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0" w:rsidRDefault="00244CF0" w:rsidP="00460DD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</w:rPr>
      </w:pPr>
    </w:p>
    <w:p w:rsidR="00244CF0" w:rsidRDefault="00244CF0" w:rsidP="00460DD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</w:rPr>
      </w:pPr>
    </w:p>
    <w:p w:rsidR="00460DD3" w:rsidRPr="00460DD3" w:rsidRDefault="00460DD3" w:rsidP="00460DD3">
      <w:pPr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</w:t>
      </w:r>
      <w:r w:rsidRPr="00460DD3">
        <w:rPr>
          <w:rFonts w:ascii="Times New Roman" w:hAnsi="Times New Roman" w:cs="Times New Roman"/>
        </w:rPr>
        <w:t>Утверждаю  _______________</w:t>
      </w:r>
    </w:p>
    <w:p w:rsidR="00460DD3" w:rsidRPr="00460DD3" w:rsidRDefault="00526066" w:rsidP="00526066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врач</w:t>
      </w:r>
      <w:r w:rsidR="00460DD3" w:rsidRPr="00460DD3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ГБУЗ «Партизанская РБ»                 </w:t>
      </w:r>
      <w:proofErr w:type="spellStart"/>
      <w:r>
        <w:rPr>
          <w:rFonts w:ascii="Times New Roman" w:hAnsi="Times New Roman" w:cs="Times New Roman"/>
        </w:rPr>
        <w:t>И.А.Стахурский</w:t>
      </w:r>
      <w:proofErr w:type="spellEnd"/>
    </w:p>
    <w:p w:rsidR="00460DD3" w:rsidRPr="00460DD3" w:rsidRDefault="00460DD3" w:rsidP="00460DD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60DD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192D">
        <w:rPr>
          <w:rFonts w:ascii="Times New Roman" w:hAnsi="Times New Roman" w:cs="Times New Roman"/>
        </w:rPr>
        <w:t xml:space="preserve">   </w:t>
      </w:r>
      <w:r w:rsidR="00526066">
        <w:rPr>
          <w:rFonts w:ascii="Times New Roman" w:hAnsi="Times New Roman" w:cs="Times New Roman"/>
        </w:rPr>
        <w:t xml:space="preserve"> </w:t>
      </w:r>
      <w:r w:rsidR="00C25CF1">
        <w:rPr>
          <w:rFonts w:ascii="Times New Roman" w:hAnsi="Times New Roman" w:cs="Times New Roman"/>
        </w:rPr>
        <w:t>«19</w:t>
      </w:r>
      <w:r w:rsidR="00D3192D">
        <w:rPr>
          <w:rFonts w:ascii="Times New Roman" w:hAnsi="Times New Roman" w:cs="Times New Roman"/>
        </w:rPr>
        <w:t>_» «</w:t>
      </w:r>
      <w:proofErr w:type="spellStart"/>
      <w:r w:rsidR="00D3192D">
        <w:rPr>
          <w:rFonts w:ascii="Times New Roman" w:hAnsi="Times New Roman" w:cs="Times New Roman"/>
        </w:rPr>
        <w:t>_августа</w:t>
      </w:r>
      <w:r w:rsidRPr="00460DD3">
        <w:rPr>
          <w:rFonts w:ascii="Times New Roman" w:hAnsi="Times New Roman" w:cs="Times New Roman"/>
        </w:rPr>
        <w:t>_</w:t>
      </w:r>
      <w:proofErr w:type="spellEnd"/>
      <w:r w:rsidRPr="00460DD3">
        <w:rPr>
          <w:rFonts w:ascii="Times New Roman" w:hAnsi="Times New Roman" w:cs="Times New Roman"/>
        </w:rPr>
        <w:t>»  2016 г, приказ №</w:t>
      </w:r>
      <w:r w:rsidR="007254A9">
        <w:rPr>
          <w:rFonts w:ascii="Times New Roman" w:hAnsi="Times New Roman" w:cs="Times New Roman"/>
        </w:rPr>
        <w:t>238</w:t>
      </w:r>
    </w:p>
    <w:p w:rsidR="00460DD3" w:rsidRDefault="00460DD3" w:rsidP="00460DD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460DD3" w:rsidRDefault="00460DD3" w:rsidP="00460DD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460DD3" w:rsidRPr="00D3192D" w:rsidRDefault="00460DD3" w:rsidP="00460DD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  <w:r w:rsidRPr="00D31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оказания педиатрической помощи в Партизанском районе</w:t>
      </w:r>
    </w:p>
    <w:p w:rsidR="00526066" w:rsidRPr="00FA1250" w:rsidRDefault="00526066" w:rsidP="0052606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1.</w:t>
      </w:r>
      <w:r w:rsidR="00F66E0A" w:rsidRPr="00FA1250">
        <w:rPr>
          <w:rFonts w:ascii="Times New Roman" w:eastAsia="Times New Roman" w:hAnsi="Times New Roman" w:cs="Times New Roman"/>
          <w:color w:val="000000" w:themeColor="text1"/>
        </w:rPr>
        <w:t>Настоящий Порядок устанавливает правила оказания</w:t>
      </w:r>
      <w:r w:rsidR="00FA0733" w:rsidRPr="00FA1250">
        <w:rPr>
          <w:rFonts w:ascii="Times New Roman" w:eastAsia="Times New Roman" w:hAnsi="Times New Roman" w:cs="Times New Roman"/>
          <w:color w:val="000000" w:themeColor="text1"/>
        </w:rPr>
        <w:t xml:space="preserve"> педиатрической помощи в КГБУЗ Партизанская РБ»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FA1250">
        <w:rPr>
          <w:rFonts w:ascii="Times New Roman" w:hAnsi="Times New Roman" w:cs="Times New Roman"/>
          <w:color w:val="000000" w:themeColor="text1"/>
        </w:rPr>
        <w:t xml:space="preserve">Деятельность врачей – педиатров осуществляется на основании основных нормативных документов: 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Приказ №28 от 18.01.2006г. «Об организации деятельности врача-педиатра участкового» 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Приказ №102 МЗ СР от 09.02.2007 «О паспорте врачебного участка (педиатрического)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Приказ МЗ РФ от21.12.2012 г. № 1346-н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   </w:t>
      </w:r>
    </w:p>
    <w:p w:rsidR="00526066" w:rsidRPr="00FA1250" w:rsidRDefault="009B0319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Приказ №125н от 21.03.2014</w:t>
      </w:r>
      <w:r w:rsidR="00526066" w:rsidRPr="00FA1250">
        <w:rPr>
          <w:rFonts w:ascii="Times New Roman" w:hAnsi="Times New Roman" w:cs="Times New Roman"/>
          <w:color w:val="000000" w:themeColor="text1"/>
        </w:rPr>
        <w:t xml:space="preserve">» Об утверждении национального календаря профилактических прививок и календаря профилактических прививок по </w:t>
      </w:r>
      <w:proofErr w:type="spellStart"/>
      <w:r w:rsidR="00526066" w:rsidRPr="00FA1250">
        <w:rPr>
          <w:rFonts w:ascii="Times New Roman" w:hAnsi="Times New Roman" w:cs="Times New Roman"/>
          <w:color w:val="000000" w:themeColor="text1"/>
        </w:rPr>
        <w:t>эпидпоказаниям</w:t>
      </w:r>
      <w:proofErr w:type="spellEnd"/>
      <w:r w:rsidR="00526066" w:rsidRPr="00FA1250">
        <w:rPr>
          <w:rFonts w:ascii="Times New Roman" w:hAnsi="Times New Roman" w:cs="Times New Roman"/>
          <w:color w:val="000000" w:themeColor="text1"/>
        </w:rPr>
        <w:t xml:space="preserve">» 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Приказ №185 МЗ СР от 22.03.2006 г. «О массовом обследовании детей на наследственные заболевания»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Приказ №154 от 05.05.99г. «</w:t>
      </w:r>
      <w:r w:rsidRPr="00FA1250">
        <w:rPr>
          <w:rFonts w:ascii="Times New Roman" w:hAnsi="Times New Roman" w:cs="Times New Roman"/>
          <w:bCs/>
          <w:color w:val="000000" w:themeColor="text1"/>
        </w:rPr>
        <w:t>О совершенствовании медицинской помощи детям подросткового возраста</w:t>
      </w:r>
      <w:r w:rsidRPr="00FA1250">
        <w:rPr>
          <w:rFonts w:ascii="Times New Roman" w:hAnsi="Times New Roman" w:cs="Times New Roman"/>
          <w:color w:val="000000" w:themeColor="text1"/>
        </w:rPr>
        <w:t>»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Приказ №240/168 от 23.05.2001г. МЗ РФ «Об организации медицинского обеспечения подготовки граждан РФ к военной службе»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Приказ №256 от 22.11.04г. МЗ СР «О порядке медицинского отбора и направления больных на санаторно-курортное лечение» (с изменениями от 9 января 2007г., 24.12.2007г. и 24.12.2008г.)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Приказ №191 от 07.04.2011г. «О совершенствовании работы по проведению 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аудиологического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скрининга»</w:t>
      </w:r>
    </w:p>
    <w:p w:rsidR="00526066" w:rsidRPr="00FA1250" w:rsidRDefault="00526066" w:rsidP="0052606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Приказ МЗ и </w:t>
      </w:r>
      <w:proofErr w:type="gramStart"/>
      <w:r w:rsidRPr="00FA1250">
        <w:rPr>
          <w:rFonts w:ascii="Times New Roman" w:hAnsi="Times New Roman" w:cs="Times New Roman"/>
          <w:color w:val="000000" w:themeColor="text1"/>
        </w:rPr>
        <w:t>СР</w:t>
      </w:r>
      <w:proofErr w:type="gramEnd"/>
      <w:r w:rsidRPr="00FA1250">
        <w:rPr>
          <w:rFonts w:ascii="Times New Roman" w:hAnsi="Times New Roman" w:cs="Times New Roman"/>
          <w:color w:val="000000" w:themeColor="text1"/>
        </w:rPr>
        <w:t xml:space="preserve"> РФ от 16.04.2012г. №366-н « Об утверждении Порядка оказания педиатрической помощи».</w:t>
      </w:r>
    </w:p>
    <w:p w:rsidR="00526066" w:rsidRPr="00FA1250" w:rsidRDefault="00526066" w:rsidP="0052606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66E0A" w:rsidRPr="00FA1250" w:rsidRDefault="00FA0733" w:rsidP="0052606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="00F66E0A" w:rsidRPr="00FA1250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</w:t>
      </w:r>
      <w:r w:rsidR="00F66E0A" w:rsidRPr="00FA1250">
        <w:rPr>
          <w:rFonts w:ascii="Times New Roman" w:eastAsia="Times New Roman" w:hAnsi="Times New Roman" w:cs="Times New Roman"/>
          <w:color w:val="000000" w:themeColor="text1"/>
        </w:rPr>
        <w:t xml:space="preserve">2. Медицинская педиатрическая помощь оказывается в виде:                                                                             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-первичной медико-санитарной помощи;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-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скорой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медицинской помощи;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-специализированной, в том числе высокотехнологичной, медицинской помощи.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3. Медицинская педиатрическая помощь может оказываться в следующих условиях:                                       вне медицинской организации (по месту вызова бригады скорой медицинской помощи, а также в транспортном средстве при медицинской эвакуации);                                                                                 </w:t>
      </w:r>
      <w:proofErr w:type="spellStart"/>
      <w:r w:rsidRPr="00FA1250">
        <w:rPr>
          <w:rFonts w:ascii="Times New Roman" w:eastAsia="Times New Roman" w:hAnsi="Times New Roman" w:cs="Times New Roman"/>
          <w:color w:val="000000" w:themeColor="text1"/>
        </w:rPr>
        <w:t>амбулаторно</w:t>
      </w:r>
      <w:proofErr w:type="spell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(в условиях, не предусматривающих круглосуточное медицинское наблюдение и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lastRenderedPageBreak/>
        <w:t>лечение), в том числе на дому при вызове медицинского работника;                                                                                      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                                        стационарно (в условиях, обеспечивающих круглосуточное медицинское наблюдение и лечение).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5. Первичная медико-санитарная помощь включает:                                                                                    первичную доврачебную медико-санитарную помощь;                                                                              первичную врачебную медико-санитарную помощь;                                                                                  первичную специализированную медико-санитарную помощь.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EB3C8E" w:rsidRPr="00FA1250" w:rsidRDefault="00F66E0A" w:rsidP="00EB3C8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 средним медицинским персоналом (средние медицинские работники </w:t>
      </w:r>
      <w:proofErr w:type="spellStart"/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ФАПов</w:t>
      </w:r>
      <w:proofErr w:type="spellEnd"/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, образовательных и дошкольных учреждений).</w:t>
      </w:r>
    </w:p>
    <w:p w:rsidR="00E32AE7" w:rsidRPr="00FA1250" w:rsidRDefault="00E32AE7" w:rsidP="00EB3C8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Амбулаторно-поликлиническая помощь осуществляется:</w:t>
      </w:r>
    </w:p>
    <w:p w:rsidR="0018177E" w:rsidRPr="00FA1250" w:rsidRDefault="00E32AE7" w:rsidP="00EB3C8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-поликлиника КГБУЗ «Партизанская РБ», с. 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>Партизанское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, ул. Советская ,47, тел 21439 (839140-21439), часы работы с 8-00 до 18-00, вызова на дом принимаются с 9-00 до 16-00.  </w:t>
      </w:r>
      <w:r w:rsidR="00FA1250" w:rsidRPr="00FA1250">
        <w:rPr>
          <w:rFonts w:ascii="Times New Roman" w:eastAsia="Times New Roman" w:hAnsi="Times New Roman" w:cs="Times New Roman"/>
          <w:color w:val="000000" w:themeColor="text1"/>
        </w:rPr>
        <w:t xml:space="preserve">День здорового ребенка во вторник и четверг с 9-00 до 12-00.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В ночное время, праздничные и выходные дни педиатрическая помощь оказывается фельдшерскими бригадами скорой медицинской помощи, врачом педиатром осуществляющим дежурство на дому.</w:t>
      </w:r>
      <w:r w:rsidR="00EB3C8E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4E5C" w:rsidRPr="00FA1250">
        <w:rPr>
          <w:rFonts w:ascii="Times New Roman" w:eastAsia="Times New Roman" w:hAnsi="Times New Roman" w:cs="Times New Roman"/>
          <w:color w:val="000000" w:themeColor="text1"/>
        </w:rPr>
        <w:t>Прием ведут врач</w:t>
      </w:r>
      <w:proofErr w:type="gramStart"/>
      <w:r w:rsidR="003C4E5C" w:rsidRPr="00FA1250">
        <w:rPr>
          <w:rFonts w:ascii="Times New Roman" w:eastAsia="Times New Roman" w:hAnsi="Times New Roman" w:cs="Times New Roman"/>
          <w:color w:val="000000" w:themeColor="text1"/>
        </w:rPr>
        <w:t>и-</w:t>
      </w:r>
      <w:proofErr w:type="gramEnd"/>
      <w:r w:rsidR="003C4E5C" w:rsidRPr="00FA1250">
        <w:rPr>
          <w:rFonts w:ascii="Times New Roman" w:eastAsia="Times New Roman" w:hAnsi="Times New Roman" w:cs="Times New Roman"/>
          <w:color w:val="000000" w:themeColor="text1"/>
        </w:rPr>
        <w:t xml:space="preserve"> педиатры участковые  кабинет № 29, кабинет №31. Запись на прием осуществляется при обращении в регистратуру, по телефону регистратуры (21439), по электронной записи</w:t>
      </w:r>
      <w:proofErr w:type="gramStart"/>
      <w:r w:rsidR="003C4E5C" w:rsidRPr="00FA1250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-Минская участковая больница (врачебная амбулатория т.24-4-23, стационар т.24-4-86),663555, ул</w:t>
      </w:r>
      <w:proofErr w:type="gramStart"/>
      <w:r w:rsidRPr="00FA1250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FA1250">
        <w:rPr>
          <w:rFonts w:ascii="Times New Roman" w:hAnsi="Times New Roman" w:cs="Times New Roman"/>
          <w:color w:val="000000" w:themeColor="text1"/>
        </w:rPr>
        <w:t>ервомайская 32-А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В-Рыбинская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врачебная амбулатория, т.23-3-91. Отделение скорой мед. помощи 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В-Рыбинской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амбулатории (часы работы с 16-00 до 8-30),663542, ул</w:t>
      </w:r>
      <w:proofErr w:type="gramStart"/>
      <w:r w:rsidRPr="00FA1250">
        <w:rPr>
          <w:rFonts w:ascii="Times New Roman" w:hAnsi="Times New Roman" w:cs="Times New Roman"/>
          <w:color w:val="000000" w:themeColor="text1"/>
        </w:rPr>
        <w:t>.Г</w:t>
      </w:r>
      <w:proofErr w:type="gramEnd"/>
      <w:r w:rsidRPr="00FA1250">
        <w:rPr>
          <w:rFonts w:ascii="Times New Roman" w:hAnsi="Times New Roman" w:cs="Times New Roman"/>
          <w:color w:val="000000" w:themeColor="text1"/>
        </w:rPr>
        <w:t xml:space="preserve">агарина 93  </w:t>
      </w:r>
      <w:r w:rsidR="003C4E5C" w:rsidRPr="00FA125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З-Имбежская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врачебная амбулатория, т.23-0-03.663544, Партизанская 11.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Стойбинский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 ФАП т. 23-8-73, 663546, Советская 5-1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-Богуславский ФАП, т.24-0-16   663540, 60 лет Октября-4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Манский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т.24-6-73,       663556,Подгорная-7-2 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Койский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24-5-08,   663543, Берегового 62-А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- Ивановский ФАП, т. 23-6-93           663551,Суворова-22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С-Талинский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т.23-3-65.     663545,Сабаева 2-1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Ивашихинский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 23-6-92,    663551, Гагарина 54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-.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Хайдакский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т.22-3-78,   663540,Центральная 51-А,1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Кожелакский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т.21-8-67 (школа),  663540,Переулок Школьный-6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Иннокентьевский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ФАП, т.24-2-92 (сельская администрация).663543.Красных Партизан 67-А </w:t>
      </w:r>
    </w:p>
    <w:p w:rsidR="0018177E" w:rsidRPr="00FA1250" w:rsidRDefault="0018177E" w:rsidP="0018177E">
      <w:pPr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FA1250">
        <w:rPr>
          <w:rFonts w:ascii="Times New Roman" w:hAnsi="Times New Roman" w:cs="Times New Roman"/>
          <w:color w:val="000000" w:themeColor="text1"/>
        </w:rPr>
        <w:t>Хабайдакский</w:t>
      </w:r>
      <w:proofErr w:type="spellEnd"/>
      <w:r w:rsidRPr="00FA1250">
        <w:rPr>
          <w:rFonts w:ascii="Times New Roman" w:hAnsi="Times New Roman" w:cs="Times New Roman"/>
          <w:color w:val="000000" w:themeColor="text1"/>
        </w:rPr>
        <w:t xml:space="preserve"> ФАП 24-6-20 (школа),663554,Гагарина 3-А </w:t>
      </w:r>
    </w:p>
    <w:p w:rsidR="00D3192D" w:rsidRDefault="00EB3C8E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="0018177E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4E5C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Pr="00FA1250">
        <w:rPr>
          <w:rFonts w:ascii="Times New Roman" w:hAnsi="Times New Roman" w:cs="Times New Roman"/>
          <w:color w:val="000000" w:themeColor="text1"/>
        </w:rPr>
        <w:t xml:space="preserve">Льготным категориям граждан (дети до 3-х лет, дети из многодетных семей до 6 лет, дети – </w:t>
      </w:r>
      <w:r w:rsidRPr="00FA1250">
        <w:rPr>
          <w:rFonts w:ascii="Times New Roman" w:hAnsi="Times New Roman" w:cs="Times New Roman"/>
          <w:color w:val="000000" w:themeColor="text1"/>
        </w:rPr>
        <w:lastRenderedPageBreak/>
        <w:t xml:space="preserve">инвалиды, с некоторыми заболеваниями </w:t>
      </w:r>
      <w:proofErr w:type="gramStart"/>
      <w:r w:rsidRPr="00FA1250">
        <w:rPr>
          <w:rFonts w:ascii="Times New Roman" w:hAnsi="Times New Roman" w:cs="Times New Roman"/>
          <w:color w:val="000000" w:themeColor="text1"/>
        </w:rPr>
        <w:t>согласно  классификатора</w:t>
      </w:r>
      <w:proofErr w:type="gramEnd"/>
      <w:r w:rsidRPr="00FA1250">
        <w:rPr>
          <w:rFonts w:ascii="Times New Roman" w:hAnsi="Times New Roman" w:cs="Times New Roman"/>
          <w:color w:val="000000" w:themeColor="text1"/>
        </w:rPr>
        <w:t xml:space="preserve">  льгот) рецепты на ЛС выписываются в кабинете выписки льготных рецептов ежедневно с 8-00 до 16-30.</w:t>
      </w:r>
      <w:r w:rsidR="00D3192D">
        <w:rPr>
          <w:rFonts w:ascii="Times New Roman" w:hAnsi="Times New Roman" w:cs="Times New Roman"/>
          <w:color w:val="000000" w:themeColor="text1"/>
        </w:rPr>
        <w:t xml:space="preserve"> </w:t>
      </w:r>
    </w:p>
    <w:p w:rsidR="00EB3C8E" w:rsidRDefault="00D3192D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Диагностические исследования проводятся:</w:t>
      </w:r>
    </w:p>
    <w:p w:rsidR="00D3192D" w:rsidRDefault="00D3192D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</w:rPr>
        <w:t>Клиник</w:t>
      </w:r>
      <w:proofErr w:type="gramStart"/>
      <w:r>
        <w:rPr>
          <w:rFonts w:ascii="Times New Roman" w:hAnsi="Times New Roman" w:cs="Times New Roman"/>
          <w:color w:val="000000" w:themeColor="text1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биохимическая лаборатория КГБУЗ «Партизанская РБ», здание поликлиники , кабинеты № 11-20</w:t>
      </w:r>
    </w:p>
    <w:p w:rsidR="00D3192D" w:rsidRDefault="00D3192D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-УЗИ, ФГС, ЭКГ, </w:t>
      </w:r>
      <w:proofErr w:type="spellStart"/>
      <w:r>
        <w:rPr>
          <w:rFonts w:ascii="Times New Roman" w:hAnsi="Times New Roman" w:cs="Times New Roman"/>
          <w:color w:val="000000" w:themeColor="text1"/>
        </w:rPr>
        <w:t>флюрография</w:t>
      </w:r>
      <w:proofErr w:type="spellEnd"/>
      <w:r>
        <w:rPr>
          <w:rFonts w:ascii="Times New Roman" w:hAnsi="Times New Roman" w:cs="Times New Roman"/>
          <w:color w:val="000000" w:themeColor="text1"/>
        </w:rPr>
        <w:t>, маммографи</w:t>
      </w:r>
      <w:proofErr w:type="gramStart"/>
      <w:r>
        <w:rPr>
          <w:rFonts w:ascii="Times New Roman" w:hAnsi="Times New Roman" w:cs="Times New Roman"/>
          <w:color w:val="000000" w:themeColor="text1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диагностическое отделение</w:t>
      </w:r>
      <w:r w:rsidR="00112C54">
        <w:rPr>
          <w:rFonts w:ascii="Times New Roman" w:hAnsi="Times New Roman" w:cs="Times New Roman"/>
          <w:color w:val="000000" w:themeColor="text1"/>
        </w:rPr>
        <w:t xml:space="preserve"> поликлиники</w:t>
      </w:r>
    </w:p>
    <w:p w:rsidR="00D3192D" w:rsidRDefault="00D3192D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-ЭХОК</w:t>
      </w:r>
      <w:proofErr w:type="gramStart"/>
      <w:r>
        <w:rPr>
          <w:rFonts w:ascii="Times New Roman" w:hAnsi="Times New Roman" w:cs="Times New Roman"/>
          <w:color w:val="000000" w:themeColor="text1"/>
        </w:rPr>
        <w:t>Г-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терапевтическое отделение                                                                                               </w:t>
      </w:r>
      <w:r w:rsidR="00BC1FC5">
        <w:rPr>
          <w:rFonts w:ascii="Times New Roman" w:hAnsi="Times New Roman" w:cs="Times New Roman"/>
          <w:color w:val="000000" w:themeColor="text1"/>
        </w:rPr>
        <w:t xml:space="preserve"> </w:t>
      </w:r>
    </w:p>
    <w:p w:rsidR="00D3192D" w:rsidRDefault="00D3192D" w:rsidP="00EB3C8E">
      <w:pPr>
        <w:widowControl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C1FC5">
        <w:rPr>
          <w:rFonts w:ascii="Times New Roman" w:hAnsi="Times New Roman" w:cs="Times New Roman"/>
          <w:color w:val="000000" w:themeColor="text1"/>
        </w:rPr>
        <w:t>Исследования на гепатит А</w:t>
      </w:r>
      <w:proofErr w:type="gramStart"/>
      <w:r w:rsidR="00BC1FC5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="00BC1FC5">
        <w:rPr>
          <w:rFonts w:ascii="Times New Roman" w:hAnsi="Times New Roman" w:cs="Times New Roman"/>
          <w:color w:val="000000" w:themeColor="text1"/>
        </w:rPr>
        <w:t xml:space="preserve">,С,- </w:t>
      </w:r>
      <w:hyperlink r:id="rId8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Центр профилактики и борьбы со СПИД</w:t>
        </w:r>
      </w:hyperlink>
      <w:r w:rsidR="00BC1FC5" w:rsidRPr="00BC1FC5">
        <w:rPr>
          <w:rFonts w:ascii="Times New Roman" w:hAnsi="Times New Roman" w:cs="Times New Roman"/>
          <w:color w:val="000000" w:themeColor="text1"/>
        </w:rPr>
        <w:t xml:space="preserve"> 660049, Красноярский край, Красноярск г., ул. Карла Маркса 45, стр. 1 (391) 226-84-00 </w:t>
      </w:r>
      <w:hyperlink r:id="rId9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http://aids.krsn.ru</w:t>
        </w:r>
      </w:hyperlink>
      <w:r w:rsidR="00BC1FC5">
        <w:rPr>
          <w:rFonts w:ascii="Times New Roman" w:hAnsi="Times New Roman" w:cs="Times New Roman"/>
          <w:color w:val="000000" w:themeColor="text1"/>
        </w:rPr>
        <w:t xml:space="preserve"> </w:t>
      </w:r>
    </w:p>
    <w:p w:rsidR="00112C54" w:rsidRDefault="00D3192D" w:rsidP="001A3F4E">
      <w:pPr>
        <w:pStyle w:val="af0"/>
        <w:rPr>
          <w:color w:val="000000" w:themeColor="text1"/>
        </w:rPr>
      </w:pPr>
      <w:r>
        <w:rPr>
          <w:color w:val="000000" w:themeColor="text1"/>
        </w:rPr>
        <w:t>-</w:t>
      </w:r>
      <w:r w:rsidR="00BC1FC5">
        <w:rPr>
          <w:color w:val="000000" w:themeColor="text1"/>
        </w:rPr>
        <w:t xml:space="preserve"> </w:t>
      </w:r>
      <w:r w:rsidR="00BC1FC5" w:rsidRPr="001A3F4E">
        <w:rPr>
          <w:color w:val="000000" w:themeColor="text1"/>
        </w:rPr>
        <w:t xml:space="preserve">Бак. Посев </w:t>
      </w:r>
      <w:r w:rsidRPr="001A3F4E">
        <w:rPr>
          <w:color w:val="000000" w:themeColor="text1"/>
        </w:rPr>
        <w:t xml:space="preserve">на энтеровирусные инфекции </w:t>
      </w:r>
      <w:r w:rsidR="001A3F4E" w:rsidRPr="001A3F4E">
        <w:rPr>
          <w:color w:val="000000" w:themeColor="text1"/>
        </w:rPr>
        <w:t xml:space="preserve">- </w:t>
      </w:r>
      <w:r w:rsidRPr="00D3192D">
        <w:rPr>
          <w:bCs/>
          <w:color w:val="000000" w:themeColor="text1"/>
          <w:kern w:val="36"/>
        </w:rPr>
        <w:t>ФБУЗ "Центр гигиены и эпидемиологии в Красноярском крае"</w:t>
      </w:r>
      <w:r w:rsidR="001A3F4E" w:rsidRPr="001A3F4E">
        <w:rPr>
          <w:bCs/>
          <w:color w:val="000000" w:themeColor="text1"/>
          <w:kern w:val="36"/>
        </w:rPr>
        <w:t xml:space="preserve"> </w:t>
      </w:r>
      <w:r w:rsidR="001A3F4E" w:rsidRPr="001A3F4E">
        <w:rPr>
          <w:color w:val="000000" w:themeColor="text1"/>
        </w:rPr>
        <w:t>660049, г</w:t>
      </w:r>
      <w:proofErr w:type="gramStart"/>
      <w:r w:rsidR="001A3F4E" w:rsidRPr="001A3F4E">
        <w:rPr>
          <w:color w:val="000000" w:themeColor="text1"/>
        </w:rPr>
        <w:t>.К</w:t>
      </w:r>
      <w:proofErr w:type="gramEnd"/>
      <w:r w:rsidR="001A3F4E" w:rsidRPr="001A3F4E">
        <w:rPr>
          <w:color w:val="000000" w:themeColor="text1"/>
        </w:rPr>
        <w:t xml:space="preserve">расноярск, ул. </w:t>
      </w:r>
      <w:r w:rsidR="001A3F4E">
        <w:rPr>
          <w:color w:val="000000" w:themeColor="text1"/>
        </w:rPr>
        <w:t xml:space="preserve">Сопочная 38, </w:t>
      </w:r>
      <w:r w:rsidR="001A3F4E" w:rsidRPr="00112C54">
        <w:rPr>
          <w:rStyle w:val="af1"/>
          <w:b w:val="0"/>
        </w:rPr>
        <w:t>Телефоны</w:t>
      </w:r>
      <w:r w:rsidR="001A3F4E" w:rsidRPr="00112C54">
        <w:rPr>
          <w:b/>
        </w:rPr>
        <w:t xml:space="preserve"> </w:t>
      </w:r>
      <w:r w:rsidR="001A3F4E">
        <w:t>391-243-14-71, 243-79-40 Факсы 243-14-71, 243-79-40 Электронная почта fguz@24.rospotrebnadzor.</w:t>
      </w:r>
      <w:r w:rsidR="001A3F4E" w:rsidRPr="001A3F4E">
        <w:rPr>
          <w:color w:val="000000" w:themeColor="text1"/>
        </w:rPr>
        <w:t xml:space="preserve"> </w:t>
      </w:r>
      <w:r w:rsidR="001A3F4E">
        <w:rPr>
          <w:color w:val="000000" w:themeColor="text1"/>
        </w:rPr>
        <w:t xml:space="preserve">                                                  </w:t>
      </w:r>
    </w:p>
    <w:p w:rsidR="001A3F4E" w:rsidRPr="00112C54" w:rsidRDefault="001A3F4E" w:rsidP="001A3F4E">
      <w:pPr>
        <w:pStyle w:val="af0"/>
        <w:rPr>
          <w:b/>
          <w:color w:val="000000" w:themeColor="text1"/>
        </w:rPr>
      </w:pPr>
      <w:r>
        <w:rPr>
          <w:color w:val="000000" w:themeColor="text1"/>
        </w:rPr>
        <w:t xml:space="preserve">Обследование соскоб на энтеробиоз и кал на яйца глист – филиал </w:t>
      </w:r>
      <w:r w:rsidRPr="00D3192D">
        <w:rPr>
          <w:bCs/>
          <w:color w:val="000000" w:themeColor="text1"/>
          <w:kern w:val="36"/>
        </w:rPr>
        <w:t>ФБУЗ "Центр гигиены и эпидемиологии в Красноярском крае"</w:t>
      </w:r>
      <w:r>
        <w:rPr>
          <w:bCs/>
          <w:color w:val="000000" w:themeColor="text1"/>
          <w:kern w:val="36"/>
        </w:rPr>
        <w:t xml:space="preserve"> в г. Заозерный -</w:t>
      </w:r>
      <w:r w:rsidR="00112C54" w:rsidRPr="00112C54">
        <w:rPr>
          <w:rStyle w:val="a3"/>
        </w:rPr>
        <w:t xml:space="preserve"> </w:t>
      </w:r>
      <w:r w:rsidR="00112C54" w:rsidRPr="00112C54">
        <w:rPr>
          <w:rStyle w:val="af1"/>
          <w:b w:val="0"/>
        </w:rPr>
        <w:t>г</w:t>
      </w:r>
      <w:proofErr w:type="gramStart"/>
      <w:r w:rsidR="00112C54" w:rsidRPr="00112C54">
        <w:rPr>
          <w:rStyle w:val="af1"/>
          <w:b w:val="0"/>
        </w:rPr>
        <w:t>.З</w:t>
      </w:r>
      <w:proofErr w:type="gramEnd"/>
      <w:r w:rsidR="00112C54" w:rsidRPr="00112C54">
        <w:rPr>
          <w:rStyle w:val="af1"/>
          <w:b w:val="0"/>
        </w:rPr>
        <w:t xml:space="preserve">аозерный, ул.Мира, д.54, 2 </w:t>
      </w:r>
      <w:proofErr w:type="spellStart"/>
      <w:r w:rsidR="00112C54" w:rsidRPr="00112C54">
        <w:rPr>
          <w:rStyle w:val="af1"/>
          <w:b w:val="0"/>
        </w:rPr>
        <w:t>эт</w:t>
      </w:r>
      <w:proofErr w:type="spellEnd"/>
      <w:r w:rsidR="00112C54" w:rsidRPr="00112C54">
        <w:rPr>
          <w:rStyle w:val="af1"/>
          <w:b w:val="0"/>
        </w:rPr>
        <w:t>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0" w:anchor="block_1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Номенклатурой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                         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8. Оказание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осуществляется в кабинете неотложной помощи.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9. В рамках скорой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адами скорой медицинской помощи.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A1250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 w:rsidR="00FA1250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>отделение скорой медицинской помощи с. Партизанское, ул. Советская 47, тел 03 или 21666, часы работ</w:t>
      </w:r>
      <w:proofErr w:type="gramStart"/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>ы-</w:t>
      </w:r>
      <w:proofErr w:type="gramEnd"/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круглосуточно; </w:t>
      </w:r>
      <w:r w:rsidR="00FA1250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FA1250" w:rsidRPr="00FA1250">
        <w:rPr>
          <w:rFonts w:ascii="Times New Roman" w:hAnsi="Times New Roman" w:cs="Times New Roman"/>
          <w:color w:val="000000" w:themeColor="text1"/>
        </w:rPr>
        <w:t xml:space="preserve">отделение скорой мед. помощи </w:t>
      </w:r>
      <w:proofErr w:type="spellStart"/>
      <w:r w:rsidR="00FA1250" w:rsidRPr="00FA1250">
        <w:rPr>
          <w:rFonts w:ascii="Times New Roman" w:hAnsi="Times New Roman" w:cs="Times New Roman"/>
          <w:color w:val="000000" w:themeColor="text1"/>
        </w:rPr>
        <w:t>В-Рыбинской</w:t>
      </w:r>
      <w:proofErr w:type="spellEnd"/>
      <w:r w:rsidR="00FA1250" w:rsidRPr="00FA1250">
        <w:rPr>
          <w:rFonts w:ascii="Times New Roman" w:hAnsi="Times New Roman" w:cs="Times New Roman"/>
          <w:color w:val="000000" w:themeColor="text1"/>
        </w:rPr>
        <w:t xml:space="preserve"> амбулатории (часы работы с 16-00 до 8-30),663542, ул</w:t>
      </w:r>
      <w:proofErr w:type="gramStart"/>
      <w:r w:rsidR="00FA1250" w:rsidRPr="00FA1250">
        <w:rPr>
          <w:rFonts w:ascii="Times New Roman" w:hAnsi="Times New Roman" w:cs="Times New Roman"/>
          <w:color w:val="000000" w:themeColor="text1"/>
        </w:rPr>
        <w:t>.Г</w:t>
      </w:r>
      <w:proofErr w:type="gramEnd"/>
      <w:r w:rsidR="00FA1250" w:rsidRPr="00FA1250">
        <w:rPr>
          <w:rFonts w:ascii="Times New Roman" w:hAnsi="Times New Roman" w:cs="Times New Roman"/>
          <w:color w:val="000000" w:themeColor="text1"/>
        </w:rPr>
        <w:t xml:space="preserve">агарина 93, тел. 23391.                                                          </w:t>
      </w:r>
      <w:r w:rsidR="00DB3597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11. 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>Скорая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13. При наличии медицинских показаний после устранения угрожающих жизни состояний ребенок переводится в 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педиатрическое отделение</w:t>
      </w:r>
      <w:proofErr w:type="gramStart"/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,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а при его отсутствии - в терапевтическое отделение медицинской организации.</w:t>
      </w:r>
      <w:r w:rsidR="00885E4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Педиатрические койки в составе терапевтического отделения с. </w:t>
      </w:r>
      <w:proofErr w:type="gramStart"/>
      <w:r w:rsidR="00885E4F">
        <w:rPr>
          <w:rFonts w:ascii="Times New Roman" w:eastAsia="Times New Roman" w:hAnsi="Times New Roman" w:cs="Times New Roman"/>
          <w:color w:val="000000" w:themeColor="text1"/>
        </w:rPr>
        <w:t>Партизанское</w:t>
      </w:r>
      <w:proofErr w:type="gramEnd"/>
      <w:r w:rsidR="00885E4F">
        <w:rPr>
          <w:rFonts w:ascii="Times New Roman" w:eastAsia="Times New Roman" w:hAnsi="Times New Roman" w:cs="Times New Roman"/>
          <w:color w:val="000000" w:themeColor="text1"/>
        </w:rPr>
        <w:t xml:space="preserve">, ул. Советская 47, т. 21535. Дети с инфекционными заболеваниями госпитализируются на койки инфекционного отделения т.21507. </w:t>
      </w:r>
    </w:p>
    <w:p w:rsidR="00901BB1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</w:t>
      </w:r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 xml:space="preserve"> Специализированная, в том числе высокотехнологичная, медицинская помощь детям Партизанского района оказывается в учреждениях здравоохранения </w:t>
      </w:r>
      <w:proofErr w:type="gramStart"/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End"/>
      <w:r w:rsidR="00B94A7D" w:rsidRPr="00FA1250">
        <w:rPr>
          <w:rFonts w:ascii="Times New Roman" w:eastAsia="Times New Roman" w:hAnsi="Times New Roman" w:cs="Times New Roman"/>
          <w:color w:val="000000" w:themeColor="text1"/>
        </w:rPr>
        <w:t>. Красноярск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а,  специализированных учреждениях Красноярского края, специализированных центрах РФ.</w:t>
      </w:r>
    </w:p>
    <w:p w:rsidR="00B94A7D" w:rsidRPr="00BC1FC5" w:rsidRDefault="00885E4F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85E4F">
        <w:t xml:space="preserve"> </w:t>
      </w:r>
      <w:proofErr w:type="gramStart"/>
      <w:r w:rsidR="00901BB1" w:rsidRPr="00901BB1">
        <w:rPr>
          <w:rFonts w:ascii="Times New Roman" w:hAnsi="Times New Roman" w:cs="Times New Roman"/>
        </w:rPr>
        <w:t>КГБУЗ «</w:t>
      </w:r>
      <w:hyperlink r:id="rId11" w:history="1">
        <w:r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клинический центр охраны материнства и детства</w:t>
        </w:r>
      </w:hyperlink>
      <w:r w:rsidR="00901BB1" w:rsidRPr="00901BB1">
        <w:rPr>
          <w:rFonts w:ascii="Times New Roman" w:hAnsi="Times New Roman" w:cs="Times New Roman"/>
          <w:color w:val="000000" w:themeColor="text1"/>
        </w:rPr>
        <w:t xml:space="preserve">» </w:t>
      </w:r>
      <w:r w:rsidRPr="00901BB1">
        <w:rPr>
          <w:rFonts w:ascii="Times New Roman" w:hAnsi="Times New Roman" w:cs="Times New Roman"/>
          <w:color w:val="000000" w:themeColor="text1"/>
        </w:rPr>
        <w:t xml:space="preserve"> 660074, Красноярский край, Красноярск г., ул. Киренского 2а (391) 243-37-24 </w:t>
      </w:r>
      <w:hyperlink r:id="rId12" w:history="1">
        <w:r w:rsidRPr="00901BB1">
          <w:rPr>
            <w:rStyle w:val="ad"/>
            <w:rFonts w:ascii="Times New Roman" w:hAnsi="Times New Roman" w:cs="Times New Roman"/>
            <w:color w:val="000000" w:themeColor="text1"/>
          </w:rPr>
          <w:t>http://pericentr.ru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                  КГБУЗ «</w:t>
      </w:r>
      <w:hyperlink r:id="rId13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Красноярская краевая офтальмологическая клиническая больница имени профессора П.Г. Макарова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»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660022, Красноярский край, Красноярск г., ул. Никитина 1в (391) 228-06-79 </w:t>
      </w:r>
      <w:hyperlink r:id="rId14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http://www.ocularc.ru</w:t>
        </w:r>
      </w:hyperlink>
      <w:r w:rsidR="00901BB1" w:rsidRPr="00901BB1">
        <w:rPr>
          <w:rFonts w:ascii="Times New Roman" w:hAnsi="Times New Roman" w:cs="Times New Roman"/>
          <w:color w:val="000000" w:themeColor="text1"/>
        </w:rPr>
        <w:t xml:space="preserve">  </w:t>
      </w:r>
      <w:r w:rsidR="00901BB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КГБУЗ «</w:t>
      </w:r>
      <w:hyperlink r:id="rId15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Красноярская межрайонная детская больница №4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»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660113, Красноярский край, Красноярск г., ул. Юшкова</w:t>
      </w:r>
      <w:proofErr w:type="gramEnd"/>
      <w:r w:rsidR="00901BB1" w:rsidRPr="00901BB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01BB1" w:rsidRPr="00901BB1">
        <w:rPr>
          <w:rFonts w:ascii="Times New Roman" w:hAnsi="Times New Roman" w:cs="Times New Roman"/>
          <w:color w:val="000000" w:themeColor="text1"/>
        </w:rPr>
        <w:t xml:space="preserve">22А (391) 247-40-05 </w:t>
      </w:r>
      <w:hyperlink r:id="rId16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http://krgdb4.ucoz.ru</w:t>
        </w:r>
      </w:hyperlink>
      <w:r w:rsidR="00901BB1" w:rsidRPr="00901BB1">
        <w:rPr>
          <w:rFonts w:ascii="Times New Roman" w:hAnsi="Times New Roman" w:cs="Times New Roman"/>
          <w:color w:val="000000" w:themeColor="text1"/>
        </w:rPr>
        <w:t xml:space="preserve"> </w:t>
      </w:r>
      <w:r w:rsidR="00901BB1">
        <w:rPr>
          <w:rFonts w:ascii="Times New Roman" w:hAnsi="Times New Roman" w:cs="Times New Roman"/>
          <w:color w:val="000000" w:themeColor="text1"/>
        </w:rPr>
        <w:t xml:space="preserve">                                       КГБУЗ «</w:t>
      </w:r>
      <w:hyperlink r:id="rId17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Красноярская межрайонная детская клиническая больница № 5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»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660122, Красноярский край, Красноярск г., ул. Щорса 83, стр. 0 (391) 260-36-35 </w:t>
      </w:r>
      <w:hyperlink r:id="rId18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http://kmdkb5.med-registratura.ru</w:t>
        </w:r>
      </w:hyperlink>
      <w:r w:rsidR="00901BB1" w:rsidRPr="00901BB1">
        <w:rPr>
          <w:rFonts w:ascii="Times New Roman" w:hAnsi="Times New Roman" w:cs="Times New Roman"/>
          <w:color w:val="000000" w:themeColor="text1"/>
        </w:rPr>
        <w:t xml:space="preserve"> </w:t>
      </w:r>
      <w:r w:rsidR="00901BB1">
        <w:rPr>
          <w:rFonts w:ascii="Times New Roman" w:hAnsi="Times New Roman" w:cs="Times New Roman"/>
          <w:color w:val="000000" w:themeColor="text1"/>
        </w:rPr>
        <w:t xml:space="preserve">         КГБУЗ «</w:t>
      </w:r>
      <w:hyperlink r:id="rId19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Красноярская межрайонная детская клиническая больница №1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»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660021, Красноярский край, Красноярск г., ул. Ленина 149 (391) 234-40-20 </w:t>
      </w:r>
      <w:hyperlink r:id="rId20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http://gdkb1.krasgmu.ru</w:t>
        </w:r>
      </w:hyperlink>
      <w:r w:rsidR="00901BB1" w:rsidRPr="00901BB1">
        <w:rPr>
          <w:rFonts w:ascii="Times New Roman" w:hAnsi="Times New Roman" w:cs="Times New Roman"/>
          <w:color w:val="000000" w:themeColor="text1"/>
        </w:rPr>
        <w:t xml:space="preserve"> </w:t>
      </w:r>
      <w:r w:rsidR="00901BB1">
        <w:rPr>
          <w:rFonts w:ascii="Times New Roman" w:hAnsi="Times New Roman" w:cs="Times New Roman"/>
          <w:color w:val="000000" w:themeColor="text1"/>
        </w:rPr>
        <w:t xml:space="preserve">                                  КГБУЗ « </w:t>
      </w:r>
      <w:hyperlink r:id="rId21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Красноярская межрайонная клиническая больница № 20 имени И.С.Берзона</w:t>
        </w:r>
      </w:hyperlink>
      <w:r w:rsidR="00901BB1">
        <w:rPr>
          <w:rFonts w:ascii="Times New Roman" w:hAnsi="Times New Roman" w:cs="Times New Roman"/>
          <w:color w:val="000000" w:themeColor="text1"/>
        </w:rPr>
        <w:t>»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660123, Красноярский край, Красноярск г., ул. Инструментальная 12, стр. 0 (391) 264-14-66 </w:t>
      </w:r>
      <w:hyperlink r:id="rId22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http://krasgkb20.ru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КГБУЗ «</w:t>
      </w:r>
      <w:hyperlink r:id="rId23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клинический онкологический диспансер им. А. И. Крыжановского</w:t>
        </w:r>
      </w:hyperlink>
      <w:r w:rsidR="00901BB1">
        <w:rPr>
          <w:rFonts w:ascii="Times New Roman" w:hAnsi="Times New Roman" w:cs="Times New Roman"/>
          <w:color w:val="000000" w:themeColor="text1"/>
        </w:rPr>
        <w:t xml:space="preserve">»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660133, Красноярский край, Красноярск г., ул. Смоленская 1 16 (391) 222-40-01 </w:t>
      </w:r>
      <w:hyperlink r:id="rId24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http://onkod.krasgmu.ru</w:t>
        </w:r>
      </w:hyperlink>
      <w:r w:rsidR="001A1EA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</w:t>
      </w:r>
      <w:r w:rsidR="001A1EA7">
        <w:rPr>
          <w:rFonts w:ascii="Times New Roman" w:hAnsi="Times New Roman" w:cs="Times New Roman"/>
          <w:color w:val="000000" w:themeColor="text1"/>
        </w:rPr>
        <w:t>КГБУЗ «</w:t>
      </w:r>
      <w:hyperlink r:id="rId25"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медико-генетический центр</w:t>
        </w:r>
      </w:hyperlink>
      <w:r w:rsidR="001A1EA7">
        <w:rPr>
          <w:rFonts w:ascii="Times New Roman" w:hAnsi="Times New Roman" w:cs="Times New Roman"/>
          <w:color w:val="000000" w:themeColor="text1"/>
        </w:rPr>
        <w:t>»</w:t>
      </w:r>
      <w:r w:rsidR="00901BB1" w:rsidRPr="00901BB1">
        <w:rPr>
          <w:rFonts w:ascii="Times New Roman" w:hAnsi="Times New Roman" w:cs="Times New Roman"/>
          <w:color w:val="000000" w:themeColor="text1"/>
        </w:rPr>
        <w:t xml:space="preserve"> 660077, Красноярский край, Красноярск г., ул. Молокова 7 (391) 255-15-88 </w:t>
      </w:r>
      <w:hyperlink w:history="1">
        <w:r w:rsidR="00901BB1" w:rsidRPr="00901BB1">
          <w:rPr>
            <w:rStyle w:val="ad"/>
            <w:rFonts w:ascii="Times New Roman" w:hAnsi="Times New Roman" w:cs="Times New Roman"/>
            <w:color w:val="000000" w:themeColor="text1"/>
          </w:rPr>
          <w:t>http://красдцмг.рф</w:t>
        </w:r>
      </w:hyperlink>
      <w:r w:rsidR="001A1EA7">
        <w:rPr>
          <w:rFonts w:ascii="Times New Roman" w:hAnsi="Times New Roman" w:cs="Times New Roman"/>
          <w:color w:val="000000" w:themeColor="text1"/>
        </w:rPr>
        <w:t xml:space="preserve">                                                      КГБУЗ</w:t>
      </w:r>
      <w:proofErr w:type="gramEnd"/>
      <w:r w:rsidR="001A1EA7">
        <w:rPr>
          <w:rFonts w:ascii="Times New Roman" w:hAnsi="Times New Roman" w:cs="Times New Roman"/>
          <w:color w:val="000000" w:themeColor="text1"/>
        </w:rPr>
        <w:t xml:space="preserve"> «</w:t>
      </w:r>
      <w:hyperlink r:id="rId26" w:history="1">
        <w:proofErr w:type="gramStart"/>
        <w:r w:rsidR="001A1EA7" w:rsidRPr="001A1EA7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наркологический диспансер № 1</w:t>
        </w:r>
      </w:hyperlink>
      <w:r w:rsidR="001A1EA7">
        <w:rPr>
          <w:rFonts w:ascii="Times New Roman" w:hAnsi="Times New Roman" w:cs="Times New Roman"/>
          <w:color w:val="000000" w:themeColor="text1"/>
        </w:rPr>
        <w:t xml:space="preserve">» </w:t>
      </w:r>
      <w:r w:rsidR="001A1EA7" w:rsidRPr="001A1EA7">
        <w:rPr>
          <w:rFonts w:ascii="Times New Roman" w:hAnsi="Times New Roman" w:cs="Times New Roman"/>
          <w:color w:val="000000" w:themeColor="text1"/>
        </w:rPr>
        <w:t xml:space="preserve"> 660048, Красноярский край, Красноярск г., ул. </w:t>
      </w:r>
      <w:proofErr w:type="spellStart"/>
      <w:r w:rsidR="001A1EA7" w:rsidRPr="001A1EA7">
        <w:rPr>
          <w:rFonts w:ascii="Times New Roman" w:hAnsi="Times New Roman" w:cs="Times New Roman"/>
          <w:color w:val="000000" w:themeColor="text1"/>
        </w:rPr>
        <w:t>Комбайностроителей</w:t>
      </w:r>
      <w:proofErr w:type="spellEnd"/>
      <w:r w:rsidR="001A1EA7" w:rsidRPr="001A1EA7">
        <w:rPr>
          <w:rFonts w:ascii="Times New Roman" w:hAnsi="Times New Roman" w:cs="Times New Roman"/>
          <w:color w:val="000000" w:themeColor="text1"/>
        </w:rPr>
        <w:t xml:space="preserve"> 5 8(391)268-18-80 </w:t>
      </w:r>
      <w:r w:rsidR="001A1EA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КГБУЗ « </w:t>
      </w:r>
      <w:hyperlink r:id="rId27" w:history="1">
        <w:r w:rsidR="001A1EA7" w:rsidRPr="001A1EA7">
          <w:rPr>
            <w:rStyle w:val="ad"/>
            <w:rFonts w:ascii="Times New Roman" w:hAnsi="Times New Roman" w:cs="Times New Roman"/>
            <w:color w:val="000000" w:themeColor="text1"/>
          </w:rPr>
          <w:t>Красноярский краевой противотуберкулезный диспансер № 1</w:t>
        </w:r>
      </w:hyperlink>
      <w:r w:rsidR="001A1EA7">
        <w:rPr>
          <w:rFonts w:ascii="Times New Roman" w:hAnsi="Times New Roman" w:cs="Times New Roman"/>
          <w:color w:val="000000" w:themeColor="text1"/>
        </w:rPr>
        <w:t xml:space="preserve">» </w:t>
      </w:r>
      <w:r w:rsidR="001A1EA7" w:rsidRPr="001A1EA7">
        <w:rPr>
          <w:rFonts w:ascii="Times New Roman" w:hAnsi="Times New Roman" w:cs="Times New Roman"/>
          <w:color w:val="000000" w:themeColor="text1"/>
        </w:rPr>
        <w:t xml:space="preserve"> 660121, Красноярский край, Красноярск г., ул. 60 Лет Октября 26 (391) 261-76-78</w:t>
      </w:r>
      <w:r w:rsidR="00BC1FC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</w:t>
      </w:r>
      <w:hyperlink r:id="rId28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ФГБНУ Научно-исследовательский институт медицинских проблем Севера</w:t>
        </w:r>
      </w:hyperlink>
      <w:r w:rsidR="00BC1FC5" w:rsidRPr="00BC1FC5">
        <w:rPr>
          <w:rFonts w:ascii="Times New Roman" w:hAnsi="Times New Roman" w:cs="Times New Roman"/>
          <w:color w:val="000000" w:themeColor="text1"/>
        </w:rPr>
        <w:t xml:space="preserve"> 660022, Красноярский край, Красноярск г., ул. Партизана Железняка 3г (391) 228-06-62 </w:t>
      </w:r>
      <w:hyperlink r:id="rId29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http://www.impn.ru</w:t>
        </w:r>
      </w:hyperlink>
      <w:r w:rsidR="00BC1FC5" w:rsidRPr="00BC1FC5">
        <w:t xml:space="preserve"> </w:t>
      </w:r>
      <w:r w:rsidR="00BC1FC5">
        <w:t xml:space="preserve">                                                   </w:t>
      </w:r>
      <w:hyperlink r:id="rId30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Красноярская межрайонная детская клиническая больница</w:t>
        </w:r>
        <w:proofErr w:type="gramEnd"/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 xml:space="preserve"> № 5</w:t>
        </w:r>
      </w:hyperlink>
      <w:r w:rsidR="00BC1FC5" w:rsidRPr="00BC1FC5">
        <w:rPr>
          <w:rFonts w:ascii="Times New Roman" w:hAnsi="Times New Roman" w:cs="Times New Roman"/>
          <w:color w:val="000000" w:themeColor="text1"/>
        </w:rPr>
        <w:t xml:space="preserve"> 660122, Красноярский край, Красноярск </w:t>
      </w:r>
      <w:proofErr w:type="gramStart"/>
      <w:r w:rsidR="00BC1FC5" w:rsidRPr="00BC1FC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BC1FC5" w:rsidRPr="00BC1FC5">
        <w:rPr>
          <w:rFonts w:ascii="Times New Roman" w:hAnsi="Times New Roman" w:cs="Times New Roman"/>
          <w:color w:val="000000" w:themeColor="text1"/>
        </w:rPr>
        <w:t xml:space="preserve">., ул. Щорса 83, стр. 0 (391) 260-36-35 </w:t>
      </w:r>
      <w:hyperlink r:id="rId31" w:history="1">
        <w:r w:rsidR="00BC1FC5" w:rsidRPr="00BC1FC5">
          <w:rPr>
            <w:rStyle w:val="ad"/>
            <w:rFonts w:ascii="Times New Roman" w:hAnsi="Times New Roman" w:cs="Times New Roman"/>
            <w:color w:val="000000" w:themeColor="text1"/>
          </w:rPr>
          <w:t>http://kmdkb5.med-registratura.ru</w:t>
        </w:r>
      </w:hyperlink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32" w:anchor="block_1000" w:history="1">
        <w:r w:rsidRPr="00FA1250">
          <w:rPr>
            <w:rFonts w:ascii="Times New Roman" w:eastAsia="Times New Roman" w:hAnsi="Times New Roman" w:cs="Times New Roman"/>
            <w:color w:val="000000" w:themeColor="text1"/>
          </w:rPr>
          <w:t>Порядком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организации медицинской помощ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и по восстановительной медицине.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lastRenderedPageBreak/>
        <w:t>17.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Педиатрическая медицинская помощь оказывается при наличии добровольного информированного согласия законного представителя ребенка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18. В случае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>,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F66E0A" w:rsidRPr="00FA1250" w:rsidRDefault="00F66E0A" w:rsidP="00F66E0A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Приложение N 1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  <w:r w:rsidRPr="00112C54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hyperlink r:id="rId33" w:anchor="block_100000" w:history="1">
        <w:r w:rsidRPr="00112C54">
          <w:rPr>
            <w:rFonts w:ascii="Times New Roman" w:eastAsia="Times New Roman" w:hAnsi="Times New Roman" w:cs="Times New Roman"/>
            <w:color w:val="000000" w:themeColor="text1"/>
          </w:rPr>
          <w:t>Порядку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оказания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>педиатрической помощи,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утвержденному </w:t>
      </w:r>
      <w:hyperlink r:id="rId34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приказом</w:t>
        </w:r>
      </w:hyperlink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br/>
        <w:t>КГБУЗ «</w:t>
      </w:r>
      <w:proofErr w:type="gramStart"/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="00C25CF1">
        <w:rPr>
          <w:rFonts w:ascii="Times New Roman" w:eastAsia="Times New Roman" w:hAnsi="Times New Roman" w:cs="Times New Roman"/>
          <w:color w:val="000000" w:themeColor="text1"/>
        </w:rPr>
        <w:br/>
        <w:t>от 19</w:t>
      </w:r>
      <w:r w:rsidR="00112C54">
        <w:rPr>
          <w:rFonts w:ascii="Times New Roman" w:eastAsia="Times New Roman" w:hAnsi="Times New Roman" w:cs="Times New Roman"/>
          <w:color w:val="000000" w:themeColor="text1"/>
        </w:rPr>
        <w:t xml:space="preserve"> августа 2016 г. N</w:t>
      </w:r>
      <w:r w:rsidR="007254A9">
        <w:rPr>
          <w:rFonts w:ascii="Times New Roman" w:eastAsia="Times New Roman" w:hAnsi="Times New Roman" w:cs="Times New Roman"/>
          <w:color w:val="000000" w:themeColor="text1"/>
        </w:rPr>
        <w:t>238</w:t>
      </w:r>
      <w:r w:rsidR="00112C54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C7481E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 Правила организации деятельности кабинета врача-педиатра участкового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делением КГБУЗ «</w:t>
      </w:r>
      <w:proofErr w:type="gramStart"/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3. На должность врача-педиатра участкового Кабинета назначается специалист, соответствующий </w:t>
      </w:r>
      <w:hyperlink r:id="rId35" w:anchor="block_1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Квалификационным требованиям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к специалистам с высшим и послевузовским медицинским и фармацевтическим образован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>ием в сфере здравоохранения.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36" w:anchor="block_2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приложению N 2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к Порядку оказания педиатрической помощи, утвержденному настоящим приказом.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Оснащение Кабинета осуществляется в соответствии со стандартом оснащения, предусмотренным </w:t>
      </w:r>
      <w:hyperlink r:id="rId37" w:anchor="block_3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приложением N 3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к Порядку оказания педиатрической помощи, утвержденному настоящим приказом.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5. Кабинет осуществляет следующие функции: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первичного патронажа новорожденных и детей раннего возраста, беременных;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профилактические осмотры детей;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иммунопрофилактики;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работы по охране репродуктивного здоровья детей;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направление детей на консультации к врачам-специалистам по специальностям, предусмотренным </w:t>
      </w:r>
      <w:hyperlink r:id="rId38" w:anchor="block_1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Номенклатурой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</w:r>
      <w:r w:rsidR="003E3F78" w:rsidRPr="00FA125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направление детей при наличии медицинских показаний на стационарное лечение;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диагностической и лечебной работы в амбулаторных условиях;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профилактические осмотры и оздоровление детей перед поступлением их в образовательные организации;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организация выполнения индивидуальных программ реабилитации детей-инвалидов;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организация работы стационара на дому;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оформление медицинской документации детей на санаторно-курортное лечение;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мероприятий по профилактике и раннему выявлению у детей гепатита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и С, ВИЧ-инфекции и туберкулеза;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врачебного консультирования и профессиональной ориентации детей;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подготовка медицинской документации при передаче медицинского наблюдения </w:t>
      </w:r>
      <w:r w:rsidR="00C7481E" w:rsidRPr="00FA1250">
        <w:rPr>
          <w:rFonts w:ascii="Times New Roman" w:eastAsia="Times New Roman" w:hAnsi="Times New Roman" w:cs="Times New Roman"/>
          <w:color w:val="000000" w:themeColor="text1"/>
        </w:rPr>
        <w:t>за детьми во взрослую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поликлинику по достижении ими совершеннолетия;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6. Кабинет для обеспечения своей деятельности использует возможности всех лечебно-диагностических и вспомогательных подразд</w:t>
      </w:r>
      <w:r w:rsidR="00C7481E" w:rsidRPr="00FA1250">
        <w:rPr>
          <w:rFonts w:ascii="Times New Roman" w:eastAsia="Times New Roman" w:hAnsi="Times New Roman" w:cs="Times New Roman"/>
          <w:color w:val="000000" w:themeColor="text1"/>
        </w:rPr>
        <w:t>елений  КГБУЗ  «</w:t>
      </w:r>
      <w:proofErr w:type="gramStart"/>
      <w:r w:rsidR="00C7481E" w:rsidRPr="00FA1250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C7481E" w:rsidRPr="00FA1250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C7481E" w:rsidRPr="00FA1250" w:rsidRDefault="00F66E0A" w:rsidP="00F66E0A">
      <w:pPr>
        <w:widowControl/>
        <w:spacing w:before="100" w:beforeAutospacing="1" w:after="100" w:afterAutospacing="1"/>
        <w:ind w:firstLine="680"/>
        <w:jc w:val="right"/>
        <w:rPr>
          <w:rFonts w:ascii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Приложение N 2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к </w:t>
      </w:r>
      <w:hyperlink r:id="rId39" w:anchor="block_100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Порядку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оказания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>педиатрической помощи,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утвержденному </w:t>
      </w:r>
      <w:hyperlink r:id="rId4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приказом</w:t>
        </w:r>
      </w:hyperlink>
      <w:r w:rsidR="00C7481E" w:rsidRPr="00FA1250">
        <w:rPr>
          <w:rFonts w:ascii="Times New Roman" w:hAnsi="Times New Roman" w:cs="Times New Roman"/>
          <w:color w:val="000000" w:themeColor="text1"/>
        </w:rPr>
        <w:t xml:space="preserve"> </w:t>
      </w:r>
    </w:p>
    <w:p w:rsidR="00F66E0A" w:rsidRPr="00FA1250" w:rsidRDefault="00C7481E" w:rsidP="00F66E0A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hAnsi="Times New Roman" w:cs="Times New Roman"/>
          <w:color w:val="000000" w:themeColor="text1"/>
        </w:rPr>
        <w:t>КГБУЗ «</w:t>
      </w:r>
      <w:proofErr w:type="gramStart"/>
      <w:r w:rsidRPr="00FA1250">
        <w:rPr>
          <w:rFonts w:ascii="Times New Roman" w:hAnsi="Times New Roman" w:cs="Times New Roman"/>
          <w:color w:val="000000" w:themeColor="text1"/>
        </w:rPr>
        <w:t>Партизанская</w:t>
      </w:r>
      <w:proofErr w:type="gramEnd"/>
      <w:r w:rsidRPr="00FA1250">
        <w:rPr>
          <w:rFonts w:ascii="Times New Roman" w:hAnsi="Times New Roman" w:cs="Times New Roman"/>
          <w:color w:val="000000" w:themeColor="text1"/>
        </w:rPr>
        <w:t xml:space="preserve"> РБ»</w:t>
      </w:r>
      <w:r w:rsidR="00C25CF1">
        <w:rPr>
          <w:rFonts w:ascii="Times New Roman" w:eastAsia="Times New Roman" w:hAnsi="Times New Roman" w:cs="Times New Roman"/>
          <w:color w:val="000000" w:themeColor="text1"/>
        </w:rPr>
        <w:br/>
        <w:t>от 19</w:t>
      </w:r>
      <w:r w:rsidR="00112C54">
        <w:rPr>
          <w:rFonts w:ascii="Times New Roman" w:eastAsia="Times New Roman" w:hAnsi="Times New Roman" w:cs="Times New Roman"/>
          <w:color w:val="000000" w:themeColor="text1"/>
        </w:rPr>
        <w:t xml:space="preserve"> августа 2016 г. N </w:t>
      </w:r>
      <w:r w:rsidR="007254A9">
        <w:rPr>
          <w:rFonts w:ascii="Times New Roman" w:eastAsia="Times New Roman" w:hAnsi="Times New Roman" w:cs="Times New Roman"/>
          <w:color w:val="000000" w:themeColor="text1"/>
        </w:rPr>
        <w:t>238</w:t>
      </w:r>
    </w:p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F66E0A" w:rsidRPr="00FA1250" w:rsidRDefault="00F66E0A" w:rsidP="00F66E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Рекомендуемые штатные нормативы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>медицинского персонала кабинета врача-педиатра участкового</w:t>
      </w:r>
    </w:p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5787"/>
      </w:tblGrid>
      <w:tr w:rsidR="00F66E0A" w:rsidRPr="00FA1250" w:rsidTr="00C7481E">
        <w:trPr>
          <w:tblCellSpacing w:w="15" w:type="dxa"/>
        </w:trPr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должности</w:t>
            </w:r>
          </w:p>
        </w:tc>
        <w:tc>
          <w:tcPr>
            <w:tcW w:w="5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штатных единиц</w:t>
            </w:r>
          </w:p>
        </w:tc>
      </w:tr>
      <w:tr w:rsidR="00F66E0A" w:rsidRPr="00FA1250" w:rsidTr="00C7481E">
        <w:trPr>
          <w:tblCellSpacing w:w="15" w:type="dxa"/>
        </w:trPr>
        <w:tc>
          <w:tcPr>
            <w:tcW w:w="4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Врач-педиатр участковый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 на 800 прикрепленного детского населения</w:t>
            </w:r>
          </w:p>
        </w:tc>
      </w:tr>
      <w:tr w:rsidR="00F66E0A" w:rsidRPr="00FA1250" w:rsidTr="00C7481E">
        <w:trPr>
          <w:tblCellSpacing w:w="15" w:type="dxa"/>
        </w:trPr>
        <w:tc>
          <w:tcPr>
            <w:tcW w:w="4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Медицинская сестра врача-педиатра участкового</w:t>
            </w:r>
          </w:p>
        </w:tc>
        <w:tc>
          <w:tcPr>
            <w:tcW w:w="57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6E0A" w:rsidRPr="00FA1250" w:rsidRDefault="00F66E0A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 на 1 штатную единицу врача-педиатра участкового</w:t>
            </w:r>
          </w:p>
        </w:tc>
      </w:tr>
    </w:tbl>
    <w:p w:rsidR="00C7481E" w:rsidRPr="00FA1250" w:rsidRDefault="00C7481E" w:rsidP="00C7481E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Приложение N 3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к </w:t>
      </w:r>
      <w:hyperlink r:id="rId41" w:anchor="block_100000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Порядку</w:t>
        </w:r>
      </w:hyperlink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оказания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>педиатрической помощи,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утвержденному </w:t>
      </w:r>
      <w:hyperlink r:id="rId42" w:history="1">
        <w:r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приказом</w:t>
        </w:r>
      </w:hyperlink>
      <w:r w:rsidR="00C25CF1">
        <w:rPr>
          <w:rFonts w:ascii="Times New Roman" w:eastAsia="Times New Roman" w:hAnsi="Times New Roman" w:cs="Times New Roman"/>
          <w:color w:val="000000" w:themeColor="text1"/>
        </w:rPr>
        <w:br/>
        <w:t>КГБУЗ «</w:t>
      </w:r>
      <w:proofErr w:type="gramStart"/>
      <w:r w:rsidR="00C25CF1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C25CF1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="00C25CF1">
        <w:rPr>
          <w:rFonts w:ascii="Times New Roman" w:eastAsia="Times New Roman" w:hAnsi="Times New Roman" w:cs="Times New Roman"/>
          <w:color w:val="000000" w:themeColor="text1"/>
        </w:rPr>
        <w:br/>
        <w:t>от 19</w:t>
      </w:r>
      <w:r w:rsidR="00112C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112C54">
        <w:rPr>
          <w:rFonts w:ascii="Times New Roman" w:eastAsia="Times New Roman" w:hAnsi="Times New Roman" w:cs="Times New Roman"/>
          <w:color w:val="000000" w:themeColor="text1"/>
        </w:rPr>
        <w:t>августва</w:t>
      </w:r>
      <w:proofErr w:type="spellEnd"/>
      <w:r w:rsidR="00112C54">
        <w:rPr>
          <w:rFonts w:ascii="Times New Roman" w:eastAsia="Times New Roman" w:hAnsi="Times New Roman" w:cs="Times New Roman"/>
          <w:color w:val="000000" w:themeColor="text1"/>
        </w:rPr>
        <w:t xml:space="preserve">  2016 г. N</w:t>
      </w:r>
      <w:r w:rsidR="007254A9">
        <w:rPr>
          <w:rFonts w:ascii="Times New Roman" w:eastAsia="Times New Roman" w:hAnsi="Times New Roman" w:cs="Times New Roman"/>
          <w:color w:val="000000" w:themeColor="text1"/>
        </w:rPr>
        <w:t>238</w:t>
      </w:r>
      <w:r w:rsidR="00112C54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C7481E" w:rsidRPr="00FA1250" w:rsidRDefault="00C7481E" w:rsidP="00C7481E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C7481E" w:rsidRPr="00FA1250" w:rsidRDefault="00C7481E" w:rsidP="00C7481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Стандарт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br/>
        <w:t>оснащения кабинета врача-педиатра участкового</w:t>
      </w:r>
    </w:p>
    <w:p w:rsidR="00C7481E" w:rsidRPr="00FA1250" w:rsidRDefault="00C7481E" w:rsidP="00C7481E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6483"/>
        <w:gridCol w:w="2866"/>
      </w:tblGrid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Количество, штук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Стол рабочий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Кресло рабочее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Стул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Кушетка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Настольная лампа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Термометр медицинский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Сантиметровая лента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Бактерицидный облучатель воздуха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Ширма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Пеленальный</w:t>
            </w:r>
            <w:proofErr w:type="spell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стол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Весы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Электронные весы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Ростомер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Стетофонендоскоп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Шпатели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Набор врача-педиатра участкового</w:t>
            </w:r>
            <w:hyperlink r:id="rId43" w:anchor="block_3991" w:history="1">
              <w:r w:rsidRPr="00FA1250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*</w:t>
              </w:r>
            </w:hyperlink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C7481E" w:rsidRPr="00FA1250" w:rsidTr="00A014D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Емкости для сбора бытовых и медицинских отходов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1E" w:rsidRPr="00FA1250" w:rsidRDefault="00C7481E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C7481E" w:rsidRPr="00FA1250" w:rsidRDefault="00C7481E" w:rsidP="00C7481E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C7481E" w:rsidRPr="00FA1250" w:rsidRDefault="00C7481E" w:rsidP="00C7481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* Набор врача-педиатра участкового с целью оказания медицинской помощи на дому включает </w:t>
      </w:r>
      <w:proofErr w:type="spellStart"/>
      <w:r w:rsidRPr="00FA1250">
        <w:rPr>
          <w:rFonts w:ascii="Times New Roman" w:eastAsia="Times New Roman" w:hAnsi="Times New Roman" w:cs="Times New Roman"/>
          <w:color w:val="000000" w:themeColor="text1"/>
        </w:rPr>
        <w:t>стетофонендоскоп</w:t>
      </w:r>
      <w:proofErr w:type="spell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или стетоскоп, одноразовые шприцы (2 мл), термометр медицинский, шпатели, перевязочный материал (бинт, вата) и лекарственные средства.</w:t>
      </w:r>
    </w:p>
    <w:p w:rsidR="00D162D2" w:rsidRPr="00FA1250" w:rsidRDefault="00D162D2" w:rsidP="00D162D2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162D2" w:rsidRPr="00FA1250" w:rsidRDefault="00D162D2" w:rsidP="00D162D2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D162D2" w:rsidRPr="00FA1250" w:rsidRDefault="00112C54" w:rsidP="00D162D2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Приложение N 4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к </w:t>
      </w:r>
      <w:hyperlink r:id="rId44" w:anchor="block_100000" w:history="1">
        <w:r w:rsidR="00D162D2"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Порядку</w:t>
        </w:r>
      </w:hyperlink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оказания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>педиатрической помощи,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утвержденному </w:t>
      </w:r>
      <w:hyperlink r:id="rId45" w:history="1">
        <w:r w:rsidR="00D162D2"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приказом</w:t>
        </w:r>
      </w:hyperlink>
      <w:r w:rsidR="00C25CF1">
        <w:rPr>
          <w:rFonts w:ascii="Times New Roman" w:eastAsia="Times New Roman" w:hAnsi="Times New Roman" w:cs="Times New Roman"/>
          <w:color w:val="000000" w:themeColor="text1"/>
        </w:rPr>
        <w:br/>
        <w:t>КГБУЗ «</w:t>
      </w:r>
      <w:proofErr w:type="gramStart"/>
      <w:r w:rsidR="00C25CF1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C25CF1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="00C25CF1">
        <w:rPr>
          <w:rFonts w:ascii="Times New Roman" w:eastAsia="Times New Roman" w:hAnsi="Times New Roman" w:cs="Times New Roman"/>
          <w:color w:val="000000" w:themeColor="text1"/>
        </w:rPr>
        <w:br/>
        <w:t>от 19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августа  2016 г. N </w:t>
      </w:r>
      <w:r w:rsidR="007254A9">
        <w:rPr>
          <w:rFonts w:ascii="Times New Roman" w:eastAsia="Times New Roman" w:hAnsi="Times New Roman" w:cs="Times New Roman"/>
          <w:color w:val="000000" w:themeColor="text1"/>
        </w:rPr>
        <w:t>238</w:t>
      </w:r>
    </w:p>
    <w:p w:rsidR="00D162D2" w:rsidRPr="00FA1250" w:rsidRDefault="00D162D2" w:rsidP="00D162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Правила организации деятельности педиатрического отделения (подразделения).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1. Настоящие Правила устанавливают порядок организации деятельности педиатрического отделения в КГБУЗ «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РБ».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2. Педи</w:t>
      </w:r>
      <w:r w:rsidR="00FA0733" w:rsidRPr="00FA1250">
        <w:rPr>
          <w:rFonts w:ascii="Times New Roman" w:eastAsia="Times New Roman" w:hAnsi="Times New Roman" w:cs="Times New Roman"/>
          <w:color w:val="000000" w:themeColor="text1"/>
        </w:rPr>
        <w:t>атрические койки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со</w:t>
      </w:r>
      <w:r w:rsidR="00FA0733" w:rsidRPr="00FA1250">
        <w:rPr>
          <w:rFonts w:ascii="Times New Roman" w:eastAsia="Times New Roman" w:hAnsi="Times New Roman" w:cs="Times New Roman"/>
          <w:color w:val="000000" w:themeColor="text1"/>
        </w:rPr>
        <w:t>здаются в составе терапевтического отделения больницы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162D2" w:rsidRPr="00FA1250" w:rsidRDefault="00FA0733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4. На должность врача педиатра стационара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назначается специалист, соответствующий </w:t>
      </w:r>
      <w:hyperlink r:id="rId46" w:anchor="block_1000" w:history="1">
        <w:r w:rsidR="00D162D2"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Квалификационным требованиям</w:t>
        </w:r>
      </w:hyperlink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к специалистам с высшим и послевузовским медицинским и фармацевтическим образованием в сфере здравоохранения.                                                                                                                       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6. В структуре подразделения 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рекомендуется предусматривать:                                                                              палаты для детей, в том числе одноместные;                                                                                                помещение для врачей;                                                                                                                                         комнату для среднего медицинского персонала;                                                                                      процедурную;                                                                                                                                                     столовую;                                                                                                                                                               игровую комнату;                                                                                                                                                помещение для хранения чистого белья;                                                                                                       помещение для сбора грязного белья;                                                                                                               душевую и туалет для детей;                                                                                                                              туалет для медицинского персонала;                                                                                                         санитарную комнату;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lastRenderedPageBreak/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D162D2" w:rsidRPr="00FA1250" w:rsidRDefault="00FA0733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7. Подразделение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осуществляет следующие функции: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оказание педиатрической помощи;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диагностики и лечения детских болезней;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применение современных методов диагностики, лечения заболеваний и патологических состояний у детей;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D162D2" w:rsidRPr="00FA1250" w:rsidRDefault="00D162D2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КГБУЗ «</w:t>
      </w:r>
      <w:proofErr w:type="gramStart"/>
      <w:r w:rsidRPr="00FA1250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 РБ».</w:t>
      </w:r>
    </w:p>
    <w:p w:rsidR="00D162D2" w:rsidRPr="00FA1250" w:rsidRDefault="00D162D2" w:rsidP="00D162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D162D2" w:rsidRPr="00FA1250" w:rsidRDefault="00D162D2" w:rsidP="00D162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D162D2" w:rsidRPr="00FA1250" w:rsidRDefault="00112C54" w:rsidP="00D162D2">
      <w:pPr>
        <w:widowControl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Приложение N 5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к </w:t>
      </w:r>
      <w:hyperlink r:id="rId47" w:anchor="block_100000" w:history="1">
        <w:r w:rsidR="00D162D2"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Порядку</w:t>
        </w:r>
      </w:hyperlink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 xml:space="preserve"> оказания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>педиатрической помощи,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br/>
        <w:t xml:space="preserve">утвержденному </w:t>
      </w:r>
      <w:hyperlink r:id="rId48" w:history="1">
        <w:r w:rsidR="00D162D2" w:rsidRPr="00FA1250">
          <w:rPr>
            <w:rFonts w:ascii="Times New Roman" w:eastAsia="Times New Roman" w:hAnsi="Times New Roman" w:cs="Times New Roman"/>
            <w:color w:val="000000" w:themeColor="text1"/>
            <w:u w:val="single"/>
          </w:rPr>
          <w:t>приказом</w:t>
        </w:r>
      </w:hyperlink>
      <w:r w:rsidR="00C25CF1">
        <w:rPr>
          <w:rFonts w:ascii="Times New Roman" w:eastAsia="Times New Roman" w:hAnsi="Times New Roman" w:cs="Times New Roman"/>
          <w:color w:val="000000" w:themeColor="text1"/>
        </w:rPr>
        <w:br/>
        <w:t>КГБУЗ «</w:t>
      </w:r>
      <w:proofErr w:type="gramStart"/>
      <w:r w:rsidR="00C25CF1">
        <w:rPr>
          <w:rFonts w:ascii="Times New Roman" w:eastAsia="Times New Roman" w:hAnsi="Times New Roman" w:cs="Times New Roman"/>
          <w:color w:val="000000" w:themeColor="text1"/>
        </w:rPr>
        <w:t>Партизанская</w:t>
      </w:r>
      <w:proofErr w:type="gramEnd"/>
      <w:r w:rsidR="00C25CF1">
        <w:rPr>
          <w:rFonts w:ascii="Times New Roman" w:eastAsia="Times New Roman" w:hAnsi="Times New Roman" w:cs="Times New Roman"/>
          <w:color w:val="000000" w:themeColor="text1"/>
        </w:rPr>
        <w:t xml:space="preserve"> РБ»</w:t>
      </w:r>
      <w:r w:rsidR="00C25CF1">
        <w:rPr>
          <w:rFonts w:ascii="Times New Roman" w:eastAsia="Times New Roman" w:hAnsi="Times New Roman" w:cs="Times New Roman"/>
          <w:color w:val="000000" w:themeColor="text1"/>
        </w:rPr>
        <w:br/>
        <w:t>от 19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августа  2016 г. N</w:t>
      </w:r>
      <w:r w:rsidR="007254A9">
        <w:rPr>
          <w:rFonts w:ascii="Times New Roman" w:eastAsia="Times New Roman" w:hAnsi="Times New Roman" w:cs="Times New Roman"/>
          <w:color w:val="000000" w:themeColor="text1"/>
        </w:rPr>
        <w:t>238</w:t>
      </w:r>
      <w:r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162D2" w:rsidRPr="00FA1250" w:rsidRDefault="00D162D2" w:rsidP="00D162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D162D2" w:rsidRPr="00FA1250" w:rsidRDefault="00FA0733" w:rsidP="00D162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t xml:space="preserve">Стандарт </w:t>
      </w:r>
      <w:r w:rsidR="00D162D2" w:rsidRPr="00FA1250">
        <w:rPr>
          <w:rFonts w:ascii="Times New Roman" w:eastAsia="Times New Roman" w:hAnsi="Times New Roman" w:cs="Times New Roman"/>
          <w:color w:val="000000" w:themeColor="text1"/>
        </w:rPr>
        <w:t>осн</w:t>
      </w:r>
      <w:r w:rsidRPr="00FA1250">
        <w:rPr>
          <w:rFonts w:ascii="Times New Roman" w:eastAsia="Times New Roman" w:hAnsi="Times New Roman" w:cs="Times New Roman"/>
          <w:color w:val="000000" w:themeColor="text1"/>
        </w:rPr>
        <w:t>ащения педиатрического подразделения</w:t>
      </w:r>
    </w:p>
    <w:p w:rsidR="00D162D2" w:rsidRPr="00FA1250" w:rsidRDefault="00D162D2" w:rsidP="00D162D2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6594"/>
        <w:gridCol w:w="2724"/>
      </w:tblGrid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оборудования (оснащения)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Количество, штук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Функциональная кровать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числу коек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Функциональная кровать для детей грудного возраста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Кроватка с подогревом или матрасики для обогрева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Кислородная подводка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Пеленальный</w:t>
            </w:r>
            <w:proofErr w:type="spell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Прикроватный столик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числу коек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Прикроватная информационная доска (маркерная)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числу коек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Мешок </w:t>
            </w: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Амбу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Манипуляционный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Бактерицидный облучатель воздуха </w:t>
            </w: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рециркуляторного</w:t>
            </w:r>
            <w:proofErr w:type="spell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типа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Инфузомат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Перфузор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Кардиомонитор с </w:t>
            </w: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неинвазивным</w:t>
            </w:r>
            <w:proofErr w:type="spellEnd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Кресло-каталка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Тележка (каталка) для перевозки больных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Тележка грузовая межкорпусная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Весы электронные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Весы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Ростомер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 на врача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Негатоскоп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Стетофонендоскоп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1 на 1 врача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Бактерицидный облучатель воздуха, в том числе переносной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Холодильник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Термометр медицинский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Шпатель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  <w:tr w:rsidR="00D162D2" w:rsidRPr="00FA1250" w:rsidTr="00A014D2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Емкость для сбора бытовых и медицинских отходов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2D2" w:rsidRPr="00FA1250" w:rsidRDefault="00D162D2" w:rsidP="00A014D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1250">
              <w:rPr>
                <w:rFonts w:ascii="Times New Roman" w:eastAsia="Times New Roman" w:hAnsi="Times New Roman" w:cs="Times New Roman"/>
                <w:color w:val="000000" w:themeColor="text1"/>
              </w:rPr>
              <w:t>по требованию</w:t>
            </w:r>
          </w:p>
        </w:tc>
      </w:tr>
    </w:tbl>
    <w:p w:rsidR="00F66E0A" w:rsidRPr="00FA1250" w:rsidRDefault="00F66E0A" w:rsidP="00F66E0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FA1250">
        <w:rPr>
          <w:rFonts w:ascii="Times New Roman" w:eastAsia="Times New Roman" w:hAnsi="Times New Roman" w:cs="Times New Roman"/>
          <w:color w:val="000000" w:themeColor="text1"/>
        </w:rPr>
        <w:br/>
      </w:r>
    </w:p>
    <w:p w:rsidR="00460DD3" w:rsidRPr="00FA1250" w:rsidRDefault="00460DD3" w:rsidP="00F66E0A">
      <w:pPr>
        <w:widowControl/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</w:p>
    <w:p w:rsidR="00885934" w:rsidRPr="00FA1250" w:rsidRDefault="00885934">
      <w:pPr>
        <w:rPr>
          <w:rFonts w:ascii="Times New Roman" w:hAnsi="Times New Roman" w:cs="Times New Roman"/>
          <w:color w:val="000000" w:themeColor="text1"/>
        </w:rPr>
      </w:pPr>
    </w:p>
    <w:p w:rsidR="005C154B" w:rsidRPr="00FA1250" w:rsidRDefault="00073AE7" w:rsidP="00073AE7">
      <w:pPr>
        <w:rPr>
          <w:rFonts w:ascii="Times New Roman" w:hAnsi="Times New Roman" w:cs="Times New Roman"/>
        </w:rPr>
      </w:pPr>
      <w:r w:rsidRPr="00FA1250">
        <w:rPr>
          <w:rFonts w:ascii="Times New Roman" w:hAnsi="Times New Roman" w:cs="Times New Roman"/>
        </w:rPr>
        <w:t xml:space="preserve">  </w:t>
      </w:r>
    </w:p>
    <w:sectPr w:rsidR="005C154B" w:rsidRPr="00FA1250" w:rsidSect="00526066"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0C" w:rsidRDefault="00EE0C0C" w:rsidP="00D25A03">
      <w:r>
        <w:separator/>
      </w:r>
    </w:p>
  </w:endnote>
  <w:endnote w:type="continuationSeparator" w:id="0">
    <w:p w:rsidR="00EE0C0C" w:rsidRDefault="00EE0C0C" w:rsidP="00D2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4" w:rsidRDefault="00881455">
    <w:pPr>
      <w:rPr>
        <w:sz w:val="2"/>
        <w:szCs w:val="2"/>
      </w:rPr>
    </w:pPr>
    <w:r w:rsidRPr="00881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0.95pt;margin-top:772.2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B04" w:rsidRDefault="00881455">
                <w:r>
                  <w:fldChar w:fldCharType="begin"/>
                </w:r>
                <w:r w:rsidR="0010337E">
                  <w:instrText xml:space="preserve"> PAGE \* MERGEFORMAT </w:instrText>
                </w:r>
                <w:r>
                  <w:fldChar w:fldCharType="separate"/>
                </w:r>
                <w:r w:rsidR="0010337E" w:rsidRPr="00C6506F">
                  <w:rPr>
                    <w:rStyle w:val="a4"/>
                    <w:rFonts w:eastAsia="Courier New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4" w:rsidRDefault="00EE0C0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4" w:rsidRDefault="00881455">
    <w:pPr>
      <w:rPr>
        <w:sz w:val="2"/>
        <w:szCs w:val="2"/>
      </w:rPr>
    </w:pPr>
    <w:r w:rsidRPr="00881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27.5pt;margin-top:779.25pt;width:10.3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B04" w:rsidRDefault="00881455">
                <w:r>
                  <w:fldChar w:fldCharType="begin"/>
                </w:r>
                <w:r w:rsidR="0010337E">
                  <w:instrText xml:space="preserve"> PAGE \* MERGEFORMAT </w:instrText>
                </w:r>
                <w:r>
                  <w:fldChar w:fldCharType="separate"/>
                </w:r>
                <w:r w:rsidR="00D155A7" w:rsidRPr="00D155A7">
                  <w:rPr>
                    <w:rStyle w:val="a4"/>
                    <w:rFonts w:eastAsia="Courier New"/>
                    <w:b w:val="0"/>
                    <w:bCs w:val="0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0C" w:rsidRDefault="00EE0C0C" w:rsidP="00D25A03">
      <w:r>
        <w:separator/>
      </w:r>
    </w:p>
  </w:footnote>
  <w:footnote w:type="continuationSeparator" w:id="0">
    <w:p w:rsidR="00EE0C0C" w:rsidRDefault="00EE0C0C" w:rsidP="00D2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4" w:rsidRDefault="00881455">
    <w:pPr>
      <w:rPr>
        <w:sz w:val="2"/>
        <w:szCs w:val="2"/>
      </w:rPr>
    </w:pPr>
    <w:r w:rsidRPr="00881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4.05pt;margin-top:55.65pt;width:164.4pt;height:24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B04" w:rsidRDefault="0010337E">
                <w:r>
                  <w:rPr>
                    <w:rStyle w:val="a4"/>
                    <w:rFonts w:eastAsia="Courier New"/>
                    <w:b w:val="0"/>
                    <w:bCs w:val="0"/>
                  </w:rPr>
                  <w:t>Приложение № 9</w:t>
                </w:r>
              </w:p>
              <w:p w:rsidR="00263B04" w:rsidRDefault="0010337E">
                <w:r>
                  <w:rPr>
                    <w:rStyle w:val="a4"/>
                    <w:rFonts w:eastAsia="Courier New"/>
                    <w:b w:val="0"/>
                    <w:bCs w:val="0"/>
                  </w:rPr>
                  <w:t>к методическим рекомендациям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E08"/>
    <w:multiLevelType w:val="multilevel"/>
    <w:tmpl w:val="CFF0C92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B2620"/>
    <w:multiLevelType w:val="multilevel"/>
    <w:tmpl w:val="C2D28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F699F"/>
    <w:multiLevelType w:val="multilevel"/>
    <w:tmpl w:val="7E5E3FA6"/>
    <w:lvl w:ilvl="0">
      <w:start w:val="2012"/>
      <w:numFmt w:val="decimal"/>
      <w:lvlText w:val="06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9361B"/>
    <w:multiLevelType w:val="multilevel"/>
    <w:tmpl w:val="ED128F3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43CE6"/>
    <w:multiLevelType w:val="hybridMultilevel"/>
    <w:tmpl w:val="06A2F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64BA0"/>
    <w:multiLevelType w:val="multilevel"/>
    <w:tmpl w:val="1C88FC9A"/>
    <w:lvl w:ilvl="0">
      <w:start w:val="2012"/>
      <w:numFmt w:val="decimal"/>
      <w:lvlText w:val="03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15024"/>
    <w:multiLevelType w:val="hybridMultilevel"/>
    <w:tmpl w:val="923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536A3"/>
    <w:rsid w:val="000028AA"/>
    <w:rsid w:val="00024F37"/>
    <w:rsid w:val="000269CC"/>
    <w:rsid w:val="00050A19"/>
    <w:rsid w:val="00073AE7"/>
    <w:rsid w:val="00077037"/>
    <w:rsid w:val="000D3959"/>
    <w:rsid w:val="000D6D7A"/>
    <w:rsid w:val="0010337E"/>
    <w:rsid w:val="00112C54"/>
    <w:rsid w:val="0018177E"/>
    <w:rsid w:val="00194021"/>
    <w:rsid w:val="001A1EA7"/>
    <w:rsid w:val="001A3F4E"/>
    <w:rsid w:val="001A6E9D"/>
    <w:rsid w:val="00205B35"/>
    <w:rsid w:val="00205BEA"/>
    <w:rsid w:val="00244CF0"/>
    <w:rsid w:val="002563E9"/>
    <w:rsid w:val="002603E7"/>
    <w:rsid w:val="00260B3D"/>
    <w:rsid w:val="00292BD0"/>
    <w:rsid w:val="002D2DC4"/>
    <w:rsid w:val="00301DD8"/>
    <w:rsid w:val="00310D31"/>
    <w:rsid w:val="0036278B"/>
    <w:rsid w:val="00372F87"/>
    <w:rsid w:val="00385392"/>
    <w:rsid w:val="00392E4C"/>
    <w:rsid w:val="003C4E5C"/>
    <w:rsid w:val="003C7352"/>
    <w:rsid w:val="003D22B1"/>
    <w:rsid w:val="003E3F78"/>
    <w:rsid w:val="003F1EB5"/>
    <w:rsid w:val="003F2037"/>
    <w:rsid w:val="00432464"/>
    <w:rsid w:val="004436D2"/>
    <w:rsid w:val="00460DD3"/>
    <w:rsid w:val="00512416"/>
    <w:rsid w:val="00526066"/>
    <w:rsid w:val="00527001"/>
    <w:rsid w:val="00532F97"/>
    <w:rsid w:val="005344F0"/>
    <w:rsid w:val="0053454C"/>
    <w:rsid w:val="00551041"/>
    <w:rsid w:val="00552B77"/>
    <w:rsid w:val="00564D6A"/>
    <w:rsid w:val="005662E2"/>
    <w:rsid w:val="005A4358"/>
    <w:rsid w:val="005C154B"/>
    <w:rsid w:val="005D4261"/>
    <w:rsid w:val="00607F23"/>
    <w:rsid w:val="00617C95"/>
    <w:rsid w:val="00632FE0"/>
    <w:rsid w:val="00643F7B"/>
    <w:rsid w:val="006536A3"/>
    <w:rsid w:val="00667EA3"/>
    <w:rsid w:val="00680C80"/>
    <w:rsid w:val="0068200B"/>
    <w:rsid w:val="006B17CB"/>
    <w:rsid w:val="006D5EF3"/>
    <w:rsid w:val="00701676"/>
    <w:rsid w:val="007254A9"/>
    <w:rsid w:val="0074637A"/>
    <w:rsid w:val="00756B3D"/>
    <w:rsid w:val="00771A2D"/>
    <w:rsid w:val="00775E8B"/>
    <w:rsid w:val="007A7288"/>
    <w:rsid w:val="007B3E3A"/>
    <w:rsid w:val="007E78C1"/>
    <w:rsid w:val="008347A1"/>
    <w:rsid w:val="00836AA3"/>
    <w:rsid w:val="00841853"/>
    <w:rsid w:val="00860467"/>
    <w:rsid w:val="00874B87"/>
    <w:rsid w:val="00881455"/>
    <w:rsid w:val="00885934"/>
    <w:rsid w:val="00885E4F"/>
    <w:rsid w:val="008C1D99"/>
    <w:rsid w:val="008F5186"/>
    <w:rsid w:val="00901BB1"/>
    <w:rsid w:val="009742FD"/>
    <w:rsid w:val="0098394A"/>
    <w:rsid w:val="009844C4"/>
    <w:rsid w:val="009B0319"/>
    <w:rsid w:val="009B66AA"/>
    <w:rsid w:val="009F0F89"/>
    <w:rsid w:val="00A4323B"/>
    <w:rsid w:val="00A56E1F"/>
    <w:rsid w:val="00A977C0"/>
    <w:rsid w:val="00AB658E"/>
    <w:rsid w:val="00AD05FA"/>
    <w:rsid w:val="00AE369C"/>
    <w:rsid w:val="00AF756E"/>
    <w:rsid w:val="00B149ED"/>
    <w:rsid w:val="00B20E9A"/>
    <w:rsid w:val="00B67447"/>
    <w:rsid w:val="00B83933"/>
    <w:rsid w:val="00B94A7D"/>
    <w:rsid w:val="00B94E98"/>
    <w:rsid w:val="00BB2845"/>
    <w:rsid w:val="00BC1FC5"/>
    <w:rsid w:val="00BE2AF1"/>
    <w:rsid w:val="00BF2A95"/>
    <w:rsid w:val="00C24B1A"/>
    <w:rsid w:val="00C25CF1"/>
    <w:rsid w:val="00C31399"/>
    <w:rsid w:val="00C51326"/>
    <w:rsid w:val="00C7338A"/>
    <w:rsid w:val="00C7481E"/>
    <w:rsid w:val="00C81BB1"/>
    <w:rsid w:val="00CF142F"/>
    <w:rsid w:val="00D155A7"/>
    <w:rsid w:val="00D162D2"/>
    <w:rsid w:val="00D22F32"/>
    <w:rsid w:val="00D249AD"/>
    <w:rsid w:val="00D25A03"/>
    <w:rsid w:val="00D3192D"/>
    <w:rsid w:val="00D537CA"/>
    <w:rsid w:val="00D65FE4"/>
    <w:rsid w:val="00D80A13"/>
    <w:rsid w:val="00DA46B4"/>
    <w:rsid w:val="00DB3597"/>
    <w:rsid w:val="00DD10FF"/>
    <w:rsid w:val="00E32AE7"/>
    <w:rsid w:val="00E55D18"/>
    <w:rsid w:val="00E66CBA"/>
    <w:rsid w:val="00EB3C8E"/>
    <w:rsid w:val="00ED252F"/>
    <w:rsid w:val="00EE0C0C"/>
    <w:rsid w:val="00EF2F60"/>
    <w:rsid w:val="00F47EE8"/>
    <w:rsid w:val="00F55CCF"/>
    <w:rsid w:val="00F56A97"/>
    <w:rsid w:val="00F66E0A"/>
    <w:rsid w:val="00F91B87"/>
    <w:rsid w:val="00FA0733"/>
    <w:rsid w:val="00FA1250"/>
    <w:rsid w:val="00FA6009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9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2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527001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270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8"/>
    <w:rsid w:val="005270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527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4"/>
    <w:basedOn w:val="a5"/>
    <w:rsid w:val="00527001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5"/>
    <w:rsid w:val="0052700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6">
    <w:name w:val="Основной текст + Курсив"/>
    <w:basedOn w:val="a5"/>
    <w:rsid w:val="00527001"/>
    <w:rPr>
      <w:i/>
      <w:iCs/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6"/>
    <w:basedOn w:val="a5"/>
    <w:rsid w:val="00527001"/>
    <w:rPr>
      <w:color w:val="000000"/>
      <w:spacing w:val="0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"/>
    <w:rsid w:val="00527001"/>
    <w:rPr>
      <w:color w:val="000000"/>
      <w:spacing w:val="-10"/>
      <w:w w:val="100"/>
      <w:position w:val="0"/>
      <w:lang w:val="en-US"/>
    </w:rPr>
  </w:style>
  <w:style w:type="character" w:customStyle="1" w:styleId="62">
    <w:name w:val="Основной текст (6)"/>
    <w:basedOn w:val="6"/>
    <w:rsid w:val="0052700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27001"/>
    <w:pPr>
      <w:shd w:val="clear" w:color="auto" w:fill="FFFFFF"/>
      <w:spacing w:before="240" w:after="58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5"/>
    <w:rsid w:val="00527001"/>
    <w:pPr>
      <w:shd w:val="clear" w:color="auto" w:fill="FFFFFF"/>
      <w:spacing w:before="1320" w:line="274" w:lineRule="exact"/>
      <w:ind w:hanging="4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rsid w:val="009742F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974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42F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4pt">
    <w:name w:val="Основной текст + 14 pt"/>
    <w:uiPriority w:val="99"/>
    <w:rsid w:val="00DA46B4"/>
    <w:rPr>
      <w:rFonts w:ascii="Times New Roman" w:hAnsi="Times New Roman" w:cs="Times New Roman"/>
      <w:noProof/>
      <w:sz w:val="28"/>
      <w:szCs w:val="28"/>
      <w:u w:val="none"/>
    </w:rPr>
  </w:style>
  <w:style w:type="paragraph" w:styleId="a7">
    <w:name w:val="Body Text"/>
    <w:basedOn w:val="a"/>
    <w:link w:val="a8"/>
    <w:uiPriority w:val="99"/>
    <w:rsid w:val="00DA46B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DA46B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DA46B4"/>
    <w:rPr>
      <w:rFonts w:ascii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A46B4"/>
    <w:rPr>
      <w:noProof/>
      <w:u w:val="single"/>
    </w:rPr>
  </w:style>
  <w:style w:type="character" w:customStyle="1" w:styleId="715">
    <w:name w:val="Основной текст (7) + 15"/>
    <w:aliases w:val="5 pt2,Полужирный2,Курсив3,Интервал 0 pt1"/>
    <w:basedOn w:val="7"/>
    <w:uiPriority w:val="99"/>
    <w:rsid w:val="00DA46B4"/>
    <w:rPr>
      <w:b/>
      <w:bCs/>
      <w:i/>
      <w:iCs/>
      <w:spacing w:val="10"/>
      <w:sz w:val="31"/>
      <w:szCs w:val="31"/>
    </w:rPr>
  </w:style>
  <w:style w:type="character" w:customStyle="1" w:styleId="a9">
    <w:name w:val="Подпись к таблице_"/>
    <w:basedOn w:val="a0"/>
    <w:link w:val="aa"/>
    <w:uiPriority w:val="99"/>
    <w:locked/>
    <w:rsid w:val="00DA46B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46B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DA46B4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DA46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orangeb">
    <w:name w:val="orange_b"/>
    <w:basedOn w:val="a0"/>
    <w:rsid w:val="002D2DC4"/>
  </w:style>
  <w:style w:type="table" w:styleId="ab">
    <w:name w:val="Table Grid"/>
    <w:basedOn w:val="a1"/>
    <w:uiPriority w:val="59"/>
    <w:rsid w:val="00073AE7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06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885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19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92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1A3F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A3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dejdamco.ru/organizations/171651/" TargetMode="External"/><Relationship Id="rId18" Type="http://schemas.openxmlformats.org/officeDocument/2006/relationships/hyperlink" Target="http://kmdkb5.med-registratura.ru" TargetMode="External"/><Relationship Id="rId26" Type="http://schemas.openxmlformats.org/officeDocument/2006/relationships/hyperlink" Target="http://www.nadejdamco.ru/organizations/171674/" TargetMode="External"/><Relationship Id="rId39" Type="http://schemas.openxmlformats.org/officeDocument/2006/relationships/hyperlink" Target="http://base.garant.ru/7018302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dejdamco.ru/organizations/171661/" TargetMode="External"/><Relationship Id="rId34" Type="http://schemas.openxmlformats.org/officeDocument/2006/relationships/hyperlink" Target="http://base.garant.ru/70183024/" TargetMode="External"/><Relationship Id="rId42" Type="http://schemas.openxmlformats.org/officeDocument/2006/relationships/hyperlink" Target="http://base.garant.ru/70183024/" TargetMode="External"/><Relationship Id="rId47" Type="http://schemas.openxmlformats.org/officeDocument/2006/relationships/hyperlink" Target="http://base.garant.ru/70183024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ericentr.ru" TargetMode="External"/><Relationship Id="rId17" Type="http://schemas.openxmlformats.org/officeDocument/2006/relationships/hyperlink" Target="http://www.nadejdamco.ru/organizations/171659/" TargetMode="External"/><Relationship Id="rId25" Type="http://schemas.openxmlformats.org/officeDocument/2006/relationships/hyperlink" Target="http://www.nadejdamco.ru/organizations/171673/" TargetMode="External"/><Relationship Id="rId33" Type="http://schemas.openxmlformats.org/officeDocument/2006/relationships/hyperlink" Target="http://base.garant.ru/70183024/" TargetMode="External"/><Relationship Id="rId38" Type="http://schemas.openxmlformats.org/officeDocument/2006/relationships/hyperlink" Target="http://base.garant.ru/12167496/" TargetMode="External"/><Relationship Id="rId46" Type="http://schemas.openxmlformats.org/officeDocument/2006/relationships/hyperlink" Target="http://base.garant.ru/121682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gdb4.ucoz.ru" TargetMode="External"/><Relationship Id="rId20" Type="http://schemas.openxmlformats.org/officeDocument/2006/relationships/hyperlink" Target="http://gdkb1.krasgmu.ru" TargetMode="External"/><Relationship Id="rId29" Type="http://schemas.openxmlformats.org/officeDocument/2006/relationships/hyperlink" Target="http://www.impn.ru" TargetMode="External"/><Relationship Id="rId41" Type="http://schemas.openxmlformats.org/officeDocument/2006/relationships/hyperlink" Target="http://base.garant.ru/70183024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ejdamco.ru/organizations/171650/" TargetMode="External"/><Relationship Id="rId24" Type="http://schemas.openxmlformats.org/officeDocument/2006/relationships/hyperlink" Target="http://onkod.krasgmu.ru" TargetMode="External"/><Relationship Id="rId32" Type="http://schemas.openxmlformats.org/officeDocument/2006/relationships/hyperlink" Target="http://base.garant.ru/12152680/" TargetMode="External"/><Relationship Id="rId37" Type="http://schemas.openxmlformats.org/officeDocument/2006/relationships/hyperlink" Target="http://base.garant.ru/70183024/" TargetMode="External"/><Relationship Id="rId40" Type="http://schemas.openxmlformats.org/officeDocument/2006/relationships/hyperlink" Target="http://base.garant.ru/70183024/" TargetMode="External"/><Relationship Id="rId45" Type="http://schemas.openxmlformats.org/officeDocument/2006/relationships/hyperlink" Target="http://base.garant.ru/70183024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dejdamco.ru/organizations/171658/" TargetMode="External"/><Relationship Id="rId23" Type="http://schemas.openxmlformats.org/officeDocument/2006/relationships/hyperlink" Target="http://www.nadejdamco.ru/organizations/171671/" TargetMode="External"/><Relationship Id="rId28" Type="http://schemas.openxmlformats.org/officeDocument/2006/relationships/hyperlink" Target="http://www.nadejdamco.ru/organizations/171815/" TargetMode="External"/><Relationship Id="rId36" Type="http://schemas.openxmlformats.org/officeDocument/2006/relationships/hyperlink" Target="http://base.garant.ru/70183024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base.garant.ru/12167496/" TargetMode="External"/><Relationship Id="rId19" Type="http://schemas.openxmlformats.org/officeDocument/2006/relationships/hyperlink" Target="http://www.nadejdamco.ru/organizations/171660/" TargetMode="External"/><Relationship Id="rId31" Type="http://schemas.openxmlformats.org/officeDocument/2006/relationships/hyperlink" Target="http://kmdkb5.med-registratura.ru" TargetMode="External"/><Relationship Id="rId44" Type="http://schemas.openxmlformats.org/officeDocument/2006/relationships/hyperlink" Target="http://base.garant.ru/70183024/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ids.krsn.ru" TargetMode="External"/><Relationship Id="rId14" Type="http://schemas.openxmlformats.org/officeDocument/2006/relationships/hyperlink" Target="http://www.ocularc.ru" TargetMode="External"/><Relationship Id="rId22" Type="http://schemas.openxmlformats.org/officeDocument/2006/relationships/hyperlink" Target="http://krasgkb20.ru" TargetMode="External"/><Relationship Id="rId27" Type="http://schemas.openxmlformats.org/officeDocument/2006/relationships/hyperlink" Target="http://www.nadejdamco.ru/organizations/171675/" TargetMode="External"/><Relationship Id="rId30" Type="http://schemas.openxmlformats.org/officeDocument/2006/relationships/hyperlink" Target="http://www.nadejdamco.ru/organizations/171659/" TargetMode="External"/><Relationship Id="rId35" Type="http://schemas.openxmlformats.org/officeDocument/2006/relationships/hyperlink" Target="http://base.garant.ru/12168285/" TargetMode="External"/><Relationship Id="rId43" Type="http://schemas.openxmlformats.org/officeDocument/2006/relationships/hyperlink" Target="http://base.garant.ru/70183024/" TargetMode="External"/><Relationship Id="rId48" Type="http://schemas.openxmlformats.org/officeDocument/2006/relationships/hyperlink" Target="http://base.garant.ru/70183024/" TargetMode="External"/><Relationship Id="rId8" Type="http://schemas.openxmlformats.org/officeDocument/2006/relationships/hyperlink" Target="http://www.nadejdamco.ru/organizations/171686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518B-14A8-4DF8-B4D3-C0925800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polz1</dc:creator>
  <cp:keywords/>
  <dc:description/>
  <cp:lastModifiedBy>polz1</cp:lastModifiedBy>
  <cp:revision>12</cp:revision>
  <cp:lastPrinted>2016-08-23T12:50:00Z</cp:lastPrinted>
  <dcterms:created xsi:type="dcterms:W3CDTF">2016-08-18T14:02:00Z</dcterms:created>
  <dcterms:modified xsi:type="dcterms:W3CDTF">2016-08-23T12:50:00Z</dcterms:modified>
</cp:coreProperties>
</file>